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0E" w:rsidRPr="007B51E5" w:rsidRDefault="00B2380E" w:rsidP="00B2380E">
      <w:pPr>
        <w:spacing w:after="0" w:line="240" w:lineRule="auto"/>
        <w:ind w:right="139"/>
        <w:jc w:val="center"/>
        <w:rPr>
          <w:rFonts w:ascii="Times New Roman" w:hAnsi="Times New Roman" w:cs="Times New Roman"/>
          <w:b/>
          <w:sz w:val="30"/>
          <w:szCs w:val="30"/>
        </w:rPr>
      </w:pPr>
      <w:r w:rsidRPr="007B51E5">
        <w:rPr>
          <w:rFonts w:ascii="Times New Roman" w:hAnsi="Times New Roman" w:cs="Times New Roman"/>
          <w:b/>
          <w:sz w:val="30"/>
          <w:szCs w:val="30"/>
        </w:rPr>
        <w:t xml:space="preserve">РЕКОМЕНДАЦИИ </w:t>
      </w:r>
    </w:p>
    <w:p w:rsidR="00B2380E" w:rsidRPr="007B51E5" w:rsidRDefault="00B2380E" w:rsidP="00B2380E">
      <w:pPr>
        <w:spacing w:after="0" w:line="240" w:lineRule="auto"/>
        <w:ind w:right="139"/>
        <w:jc w:val="center"/>
        <w:rPr>
          <w:rFonts w:ascii="Times New Roman" w:hAnsi="Times New Roman" w:cs="Times New Roman"/>
          <w:b/>
          <w:sz w:val="30"/>
          <w:szCs w:val="30"/>
        </w:rPr>
      </w:pPr>
      <w:r w:rsidRPr="007B51E5">
        <w:rPr>
          <w:rFonts w:ascii="Times New Roman" w:hAnsi="Times New Roman" w:cs="Times New Roman"/>
          <w:b/>
          <w:sz w:val="30"/>
          <w:szCs w:val="30"/>
        </w:rPr>
        <w:t xml:space="preserve">ОБ АЛГОРИТМЕ ДЕЙСТВИЙ ПО ОБЕСПЕЧЕНИЮ </w:t>
      </w:r>
    </w:p>
    <w:p w:rsidR="00B2380E" w:rsidRPr="007B51E5" w:rsidRDefault="00B2380E" w:rsidP="00B2380E">
      <w:pPr>
        <w:spacing w:after="0" w:line="240" w:lineRule="auto"/>
        <w:ind w:right="139"/>
        <w:jc w:val="center"/>
        <w:rPr>
          <w:rFonts w:ascii="Times New Roman" w:hAnsi="Times New Roman" w:cs="Times New Roman"/>
          <w:b/>
          <w:sz w:val="30"/>
          <w:szCs w:val="30"/>
        </w:rPr>
      </w:pPr>
      <w:r w:rsidRPr="007B51E5">
        <w:rPr>
          <w:rFonts w:ascii="Times New Roman" w:hAnsi="Times New Roman" w:cs="Times New Roman"/>
          <w:b/>
          <w:sz w:val="30"/>
          <w:szCs w:val="30"/>
        </w:rPr>
        <w:t xml:space="preserve">ИСПОЛНЕНИЯ ГРАЖДАНАМИ, ПРЕТЕНДУЮЩИМИ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ОБЯЗАННОСТИ ПО ПРЕДСТАВЛЕНИЮ СВЕДЕНИЙ О ДОХОДАХ, </w:t>
      </w:r>
    </w:p>
    <w:p w:rsidR="00B2380E" w:rsidRPr="007B51E5" w:rsidRDefault="00B2380E" w:rsidP="00B2380E">
      <w:pPr>
        <w:spacing w:after="0" w:line="240" w:lineRule="auto"/>
        <w:ind w:right="139"/>
        <w:jc w:val="center"/>
        <w:rPr>
          <w:rFonts w:ascii="Times New Roman" w:hAnsi="Times New Roman" w:cs="Times New Roman"/>
          <w:b/>
          <w:sz w:val="30"/>
          <w:szCs w:val="30"/>
        </w:rPr>
      </w:pPr>
      <w:r w:rsidRPr="007B51E5">
        <w:rPr>
          <w:rFonts w:ascii="Times New Roman" w:hAnsi="Times New Roman" w:cs="Times New Roman"/>
          <w:b/>
          <w:sz w:val="30"/>
          <w:szCs w:val="30"/>
        </w:rPr>
        <w:t xml:space="preserve">ОБ ИМУЩЕСТВЕ И ОБЯЗАТЕЛЬСТВАХ ИМУЩЕСТВЕННОГО ХАРАКТЕРА </w:t>
      </w:r>
    </w:p>
    <w:p w:rsidR="00B2380E" w:rsidRPr="007B51E5" w:rsidRDefault="00B2380E" w:rsidP="00B2380E">
      <w:pPr>
        <w:spacing w:after="0" w:line="240" w:lineRule="auto"/>
        <w:ind w:right="139"/>
        <w:jc w:val="center"/>
        <w:rPr>
          <w:rFonts w:ascii="Times New Roman" w:hAnsi="Times New Roman" w:cs="Times New Roman"/>
          <w:sz w:val="28"/>
          <w:szCs w:val="28"/>
        </w:rPr>
      </w:pPr>
    </w:p>
    <w:p w:rsidR="00B2380E" w:rsidRPr="007B51E5" w:rsidRDefault="00B2380E" w:rsidP="00B2380E">
      <w:pPr>
        <w:spacing w:after="0" w:line="240" w:lineRule="auto"/>
        <w:ind w:right="139"/>
        <w:jc w:val="center"/>
        <w:rPr>
          <w:rFonts w:ascii="Times New Roman" w:hAnsi="Times New Roman" w:cs="Times New Roman"/>
          <w:b/>
          <w:sz w:val="28"/>
          <w:szCs w:val="28"/>
        </w:rPr>
      </w:pPr>
      <w:r w:rsidRPr="007B51E5">
        <w:rPr>
          <w:rFonts w:ascii="Times New Roman" w:hAnsi="Times New Roman" w:cs="Times New Roman"/>
          <w:b/>
          <w:sz w:val="28"/>
          <w:szCs w:val="28"/>
          <w:lang w:val="en-US"/>
        </w:rPr>
        <w:t>I</w:t>
      </w:r>
      <w:r w:rsidRPr="007B51E5">
        <w:rPr>
          <w:rFonts w:ascii="Times New Roman" w:hAnsi="Times New Roman" w:cs="Times New Roman"/>
          <w:b/>
          <w:sz w:val="28"/>
          <w:szCs w:val="28"/>
        </w:rPr>
        <w:t>. Общие положения</w:t>
      </w:r>
    </w:p>
    <w:p w:rsidR="00B2380E" w:rsidRPr="007B51E5" w:rsidRDefault="00B2380E" w:rsidP="00B2380E">
      <w:pPr>
        <w:spacing w:after="0" w:line="240" w:lineRule="auto"/>
        <w:ind w:right="139" w:firstLine="709"/>
        <w:jc w:val="center"/>
        <w:rPr>
          <w:rFonts w:ascii="Times New Roman" w:hAnsi="Times New Roman" w:cs="Times New Roman"/>
          <w:sz w:val="28"/>
          <w:szCs w:val="28"/>
        </w:rPr>
      </w:pPr>
    </w:p>
    <w:p w:rsidR="00B2380E" w:rsidRPr="007B51E5" w:rsidRDefault="00B2380E" w:rsidP="00B238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E5">
        <w:rPr>
          <w:rFonts w:ascii="Times New Roman" w:hAnsi="Times New Roman" w:cs="Times New Roman"/>
          <w:b/>
          <w:sz w:val="28"/>
          <w:szCs w:val="28"/>
        </w:rPr>
        <w:t>Разработка Рекомендаций</w:t>
      </w:r>
      <w:r w:rsidRPr="007B51E5">
        <w:rPr>
          <w:rFonts w:ascii="Times New Roman" w:hAnsi="Times New Roman" w:cs="Times New Roman"/>
          <w:sz w:val="28"/>
          <w:szCs w:val="28"/>
        </w:rPr>
        <w:t xml:space="preserve"> об алгоритме действий по обеспечению исполнения гражданами, претендующими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обязанности по представлению сведений о доходах, об   имуществе   и   обязательствах   имущественного характера (далее – сведения о доходах) </w:t>
      </w:r>
      <w:r w:rsidRPr="007B51E5">
        <w:rPr>
          <w:rFonts w:ascii="Times New Roman" w:hAnsi="Times New Roman" w:cs="Times New Roman"/>
          <w:b/>
          <w:sz w:val="28"/>
          <w:szCs w:val="28"/>
        </w:rPr>
        <w:t>обусловлена изменениями федерального законодательства</w:t>
      </w:r>
      <w:r w:rsidRPr="007B51E5">
        <w:rPr>
          <w:rStyle w:val="aa"/>
          <w:rFonts w:ascii="Times New Roman" w:hAnsi="Times New Roman" w:cs="Times New Roman"/>
          <w:sz w:val="28"/>
          <w:szCs w:val="28"/>
        </w:rPr>
        <w:footnoteReference w:id="1"/>
      </w:r>
      <w:r w:rsidRPr="007B51E5">
        <w:rPr>
          <w:rFonts w:ascii="Times New Roman" w:hAnsi="Times New Roman" w:cs="Times New Roman"/>
          <w:sz w:val="28"/>
          <w:szCs w:val="28"/>
        </w:rPr>
        <w:t>.</w:t>
      </w:r>
    </w:p>
    <w:p w:rsidR="00B2380E" w:rsidRPr="007B51E5" w:rsidRDefault="00B2380E" w:rsidP="00B2380E">
      <w:pPr>
        <w:autoSpaceDE w:val="0"/>
        <w:autoSpaceDN w:val="0"/>
        <w:adjustRightInd w:val="0"/>
        <w:spacing w:after="0" w:line="240" w:lineRule="auto"/>
        <w:ind w:firstLine="709"/>
        <w:jc w:val="both"/>
        <w:rPr>
          <w:rFonts w:ascii="Times New Roman" w:hAnsi="Times New Roman" w:cs="Times New Roman"/>
          <w:sz w:val="28"/>
          <w:szCs w:val="28"/>
        </w:rPr>
      </w:pPr>
      <w:r w:rsidRPr="007B51E5">
        <w:rPr>
          <w:rFonts w:ascii="Times New Roman" w:eastAsia="Times New Roman" w:hAnsi="Times New Roman" w:cs="Times New Roman"/>
          <w:sz w:val="28"/>
          <w:szCs w:val="28"/>
          <w:lang w:eastAsia="ru-RU"/>
        </w:rPr>
        <w:t xml:space="preserve">В соответствии с частью </w:t>
      </w:r>
      <w:r w:rsidRPr="007B51E5">
        <w:rPr>
          <w:rFonts w:ascii="Times New Roman" w:hAnsi="Times New Roman" w:cs="Times New Roman"/>
          <w:sz w:val="28"/>
          <w:szCs w:val="28"/>
        </w:rPr>
        <w:t>4.2 статьи 12.1 Федерального закона от 25 декабря 20018 года № 273-ФЗ «О противодействии коррупции» граждане, претендующие на замещение муниципальной должности (если иное не установлено федеральным законом)</w:t>
      </w:r>
      <w:r w:rsidRPr="007B51E5">
        <w:rPr>
          <w:rStyle w:val="aa"/>
          <w:rFonts w:ascii="Times New Roman" w:eastAsia="Times New Roman" w:hAnsi="Times New Roman" w:cs="Times New Roman"/>
          <w:sz w:val="28"/>
          <w:szCs w:val="28"/>
          <w:lang w:eastAsia="ru-RU"/>
        </w:rPr>
        <w:footnoteReference w:id="2"/>
      </w:r>
      <w:r w:rsidRPr="007B51E5">
        <w:rPr>
          <w:rFonts w:ascii="Times New Roman" w:hAnsi="Times New Roman" w:cs="Times New Roman"/>
          <w:sz w:val="28"/>
          <w:szCs w:val="28"/>
        </w:rPr>
        <w:t>, и лица, замещающие муниципальные должности</w:t>
      </w:r>
      <w:r w:rsidRPr="007B51E5">
        <w:rPr>
          <w:rStyle w:val="aa"/>
          <w:rFonts w:ascii="Times New Roman" w:hAnsi="Times New Roman" w:cs="Times New Roman"/>
          <w:sz w:val="28"/>
          <w:szCs w:val="28"/>
        </w:rPr>
        <w:footnoteReference w:id="3"/>
      </w:r>
      <w:r w:rsidRPr="007B51E5">
        <w:rPr>
          <w:rFonts w:ascii="Times New Roman" w:hAnsi="Times New Roman" w:cs="Times New Roman"/>
          <w:sz w:val="28"/>
          <w:szCs w:val="28"/>
        </w:rPr>
        <w:t xml:space="preserve">,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B2380E" w:rsidRPr="007B51E5" w:rsidRDefault="00B2380E" w:rsidP="00B2380E">
      <w:pPr>
        <w:spacing w:after="0" w:line="240" w:lineRule="auto"/>
        <w:ind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 xml:space="preserve">На основании указанных положений </w:t>
      </w:r>
      <w:r w:rsidRPr="007B51E5">
        <w:rPr>
          <w:rFonts w:ascii="Times New Roman" w:eastAsia="Times New Roman" w:hAnsi="Times New Roman" w:cs="Times New Roman"/>
          <w:b/>
          <w:sz w:val="28"/>
          <w:szCs w:val="28"/>
          <w:lang w:eastAsia="ru-RU"/>
        </w:rPr>
        <w:t>принят Закон Новосибирской области от 10 ноября 2017 года № 216-ОЗ</w:t>
      </w:r>
      <w:r w:rsidRPr="007B51E5">
        <w:rPr>
          <w:rFonts w:ascii="Times New Roman" w:eastAsia="Times New Roman" w:hAnsi="Times New Roman" w:cs="Times New Roman"/>
          <w:sz w:val="28"/>
          <w:szCs w:val="28"/>
          <w:lang w:eastAsia="ru-RU"/>
        </w:rPr>
        <w:t xml:space="preserve">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областной закон),</w:t>
      </w:r>
      <w:r w:rsidRPr="007B51E5">
        <w:rPr>
          <w:rFonts w:ascii="Times New Roman" w:eastAsia="Times New Roman" w:hAnsi="Times New Roman" w:cs="Times New Roman"/>
          <w:b/>
          <w:sz w:val="28"/>
          <w:szCs w:val="28"/>
          <w:lang w:eastAsia="ru-RU"/>
        </w:rPr>
        <w:t xml:space="preserve"> положения которого распространяются </w:t>
      </w:r>
      <w:r w:rsidRPr="007B51E5">
        <w:rPr>
          <w:rFonts w:ascii="Times New Roman" w:eastAsia="Times New Roman" w:hAnsi="Times New Roman" w:cs="Times New Roman"/>
          <w:b/>
          <w:i/>
          <w:sz w:val="28"/>
          <w:szCs w:val="28"/>
          <w:u w:val="single"/>
          <w:lang w:eastAsia="ru-RU"/>
        </w:rPr>
        <w:t>на граждан, претендующих на замещение должности главы муниципального образования,</w:t>
      </w:r>
      <w:r w:rsidRPr="007B51E5">
        <w:rPr>
          <w:rFonts w:ascii="Times New Roman" w:eastAsia="Times New Roman" w:hAnsi="Times New Roman" w:cs="Times New Roman"/>
          <w:b/>
          <w:i/>
          <w:sz w:val="28"/>
          <w:szCs w:val="28"/>
          <w:lang w:eastAsia="ru-RU"/>
        </w:rPr>
        <w:t xml:space="preserve"> </w:t>
      </w:r>
      <w:r w:rsidRPr="007B51E5">
        <w:rPr>
          <w:rFonts w:ascii="Times New Roman" w:eastAsia="Times New Roman" w:hAnsi="Times New Roman" w:cs="Times New Roman"/>
          <w:sz w:val="28"/>
          <w:szCs w:val="28"/>
          <w:lang w:eastAsia="ru-RU"/>
        </w:rPr>
        <w:t>избираемого представительным органом муниципального образования из числа кандидатов, представленных конкурсной комиссией по результатам конкурса</w:t>
      </w:r>
      <w:r w:rsidRPr="007B51E5">
        <w:t xml:space="preserve"> </w:t>
      </w:r>
      <w:r w:rsidRPr="007B51E5">
        <w:rPr>
          <w:rFonts w:ascii="Times New Roman" w:eastAsia="Times New Roman" w:hAnsi="Times New Roman" w:cs="Times New Roman"/>
          <w:sz w:val="28"/>
          <w:szCs w:val="28"/>
          <w:lang w:eastAsia="ru-RU"/>
        </w:rPr>
        <w:t>по отбору кандидатур на должность главы муниципального образования (далее – граждане, претендующие на замещение должности Главы).</w:t>
      </w:r>
    </w:p>
    <w:p w:rsidR="00B2380E" w:rsidRPr="007B51E5" w:rsidRDefault="00B2380E" w:rsidP="00B2380E">
      <w:pPr>
        <w:spacing w:after="0" w:line="240" w:lineRule="auto"/>
        <w:ind w:firstLine="709"/>
        <w:jc w:val="both"/>
        <w:rPr>
          <w:rFonts w:ascii="Times New Roman" w:eastAsia="Times New Roman" w:hAnsi="Times New Roman" w:cs="Times New Roman"/>
          <w:sz w:val="28"/>
          <w:szCs w:val="28"/>
          <w:lang w:eastAsia="ru-RU"/>
        </w:rPr>
      </w:pPr>
    </w:p>
    <w:p w:rsidR="00B2380E" w:rsidRPr="007B51E5" w:rsidRDefault="00B2380E" w:rsidP="00B2380E">
      <w:pPr>
        <w:spacing w:after="0" w:line="240" w:lineRule="auto"/>
        <w:ind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sz w:val="28"/>
          <w:szCs w:val="28"/>
          <w:lang w:eastAsia="ru-RU"/>
        </w:rPr>
        <w:t xml:space="preserve">Со дня вступления в силу областного закона (с 21 ноября 2017 года) граждане, </w:t>
      </w:r>
      <w:r w:rsidRPr="007B51E5">
        <w:rPr>
          <w:rFonts w:ascii="Times New Roman" w:hAnsi="Times New Roman" w:cs="Times New Roman"/>
          <w:b/>
          <w:sz w:val="28"/>
          <w:szCs w:val="28"/>
        </w:rPr>
        <w:t>претендующие на замещение должности</w:t>
      </w:r>
      <w:r w:rsidRPr="007B51E5">
        <w:rPr>
          <w:rFonts w:ascii="Times New Roman" w:hAnsi="Times New Roman" w:cs="Times New Roman"/>
          <w:sz w:val="28"/>
          <w:szCs w:val="28"/>
        </w:rPr>
        <w:t xml:space="preserve"> </w:t>
      </w:r>
      <w:r w:rsidRPr="007B51E5">
        <w:rPr>
          <w:rFonts w:ascii="Times New Roman" w:hAnsi="Times New Roman" w:cs="Times New Roman"/>
          <w:b/>
          <w:sz w:val="28"/>
          <w:szCs w:val="28"/>
        </w:rPr>
        <w:t>Главы</w:t>
      </w:r>
      <w:r w:rsidRPr="007B51E5">
        <w:rPr>
          <w:rFonts w:ascii="Times New Roman" w:hAnsi="Times New Roman" w:cs="Times New Roman"/>
          <w:sz w:val="28"/>
          <w:szCs w:val="28"/>
        </w:rPr>
        <w:t>,</w:t>
      </w:r>
      <w:r w:rsidRPr="007B51E5">
        <w:rPr>
          <w:rFonts w:ascii="Times New Roman" w:eastAsia="Times New Roman" w:hAnsi="Times New Roman" w:cs="Times New Roman"/>
          <w:b/>
          <w:sz w:val="28"/>
          <w:szCs w:val="28"/>
          <w:lang w:eastAsia="ru-RU"/>
        </w:rPr>
        <w:t xml:space="preserve"> обязаны представлять Губернатору Новосибирской области сведения о доходах путем сдачи справок о доходах, расходах, об имуществе и обязательствах имущественного характера </w:t>
      </w:r>
      <w:r w:rsidRPr="007B51E5">
        <w:rPr>
          <w:rFonts w:ascii="Times New Roman" w:eastAsia="Times New Roman" w:hAnsi="Times New Roman" w:cs="Times New Roman"/>
          <w:sz w:val="28"/>
          <w:szCs w:val="28"/>
          <w:lang w:eastAsia="ru-RU"/>
        </w:rPr>
        <w:t>(далее – справки о доходах)</w:t>
      </w:r>
      <w:r w:rsidRPr="007B51E5">
        <w:rPr>
          <w:rFonts w:ascii="Times New Roman" w:eastAsia="Times New Roman" w:hAnsi="Times New Roman" w:cs="Times New Roman"/>
          <w:b/>
          <w:sz w:val="28"/>
          <w:szCs w:val="28"/>
          <w:lang w:eastAsia="ru-RU"/>
        </w:rPr>
        <w:t xml:space="preserve"> </w:t>
      </w:r>
      <w:r w:rsidRPr="007B51E5">
        <w:t> </w:t>
      </w:r>
      <w:r w:rsidRPr="007B51E5">
        <w:rPr>
          <w:rFonts w:ascii="Times New Roman" w:eastAsia="Times New Roman" w:hAnsi="Times New Roman" w:cs="Times New Roman"/>
          <w:sz w:val="28"/>
          <w:szCs w:val="28"/>
          <w:lang w:eastAsia="ru-RU"/>
        </w:rPr>
        <w:t xml:space="preserve">в отношении себя, своих супруги (супруга) и каждого несовершеннолетнего ребенка – </w:t>
      </w:r>
      <w:r w:rsidRPr="007B51E5">
        <w:rPr>
          <w:rFonts w:ascii="Times New Roman" w:eastAsia="Times New Roman" w:hAnsi="Times New Roman" w:cs="Times New Roman"/>
          <w:b/>
          <w:sz w:val="28"/>
          <w:szCs w:val="28"/>
          <w:lang w:eastAsia="ru-RU"/>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Pr="007B51E5">
        <w:rPr>
          <w:rFonts w:ascii="Times New Roman" w:eastAsia="Times New Roman" w:hAnsi="Times New Roman" w:cs="Times New Roman"/>
          <w:sz w:val="28"/>
          <w:szCs w:val="28"/>
          <w:lang w:eastAsia="ru-RU"/>
        </w:rPr>
        <w:t xml:space="preserve"> (далее ‒ отдел </w:t>
      </w:r>
      <w:proofErr w:type="spellStart"/>
      <w:r w:rsidRPr="007B51E5">
        <w:rPr>
          <w:rFonts w:ascii="Times New Roman" w:eastAsia="Times New Roman" w:hAnsi="Times New Roman" w:cs="Times New Roman"/>
          <w:sz w:val="28"/>
          <w:szCs w:val="28"/>
          <w:lang w:eastAsia="ru-RU"/>
        </w:rPr>
        <w:t>ДОУиГГС</w:t>
      </w:r>
      <w:proofErr w:type="spellEnd"/>
      <w:r w:rsidRPr="007B51E5">
        <w:rPr>
          <w:rFonts w:ascii="Times New Roman" w:eastAsia="Times New Roman" w:hAnsi="Times New Roman" w:cs="Times New Roman"/>
          <w:sz w:val="28"/>
          <w:szCs w:val="28"/>
          <w:lang w:eastAsia="ru-RU"/>
        </w:rPr>
        <w:t xml:space="preserve">). </w:t>
      </w:r>
    </w:p>
    <w:p w:rsidR="00B2380E" w:rsidRPr="007B51E5" w:rsidRDefault="00B2380E" w:rsidP="00B2380E">
      <w:pPr>
        <w:spacing w:after="0" w:line="240" w:lineRule="auto"/>
        <w:ind w:firstLine="709"/>
        <w:jc w:val="both"/>
        <w:rPr>
          <w:rFonts w:ascii="Times New Roman" w:eastAsia="Times New Roman" w:hAnsi="Times New Roman" w:cs="Times New Roman"/>
          <w:b/>
          <w:sz w:val="28"/>
          <w:szCs w:val="28"/>
          <w:lang w:eastAsia="ru-RU"/>
        </w:rPr>
      </w:pPr>
    </w:p>
    <w:p w:rsidR="00B2380E" w:rsidRPr="007B51E5" w:rsidRDefault="00B2380E" w:rsidP="00B2380E">
      <w:pPr>
        <w:spacing w:after="0" w:line="240" w:lineRule="auto"/>
        <w:ind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sz w:val="28"/>
          <w:szCs w:val="28"/>
          <w:lang w:eastAsia="ru-RU"/>
        </w:rPr>
        <w:t>Справки о доходах должны содержать</w:t>
      </w:r>
      <w:r w:rsidRPr="007B51E5">
        <w:rPr>
          <w:rFonts w:ascii="Times New Roman" w:eastAsia="Times New Roman" w:hAnsi="Times New Roman" w:cs="Times New Roman"/>
          <w:sz w:val="28"/>
          <w:szCs w:val="28"/>
          <w:lang w:eastAsia="ru-RU"/>
        </w:rPr>
        <w:t xml:space="preserve">: </w:t>
      </w: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 xml:space="preserve">а) сведения о доходах, полученных от всех источников (включая доходы по прежнему месту работы или месту замещения выборной должности, пенсии, пособия, иные выплаты) </w:t>
      </w:r>
      <w:r w:rsidRPr="007B51E5">
        <w:rPr>
          <w:rFonts w:ascii="Times New Roman" w:eastAsia="Times New Roman" w:hAnsi="Times New Roman" w:cs="Times New Roman"/>
          <w:sz w:val="28"/>
          <w:szCs w:val="28"/>
          <w:u w:val="single"/>
          <w:lang w:eastAsia="ru-RU"/>
        </w:rPr>
        <w:t xml:space="preserve">за календарный год, предшествующий году подачи документов для замещения должности </w:t>
      </w:r>
      <w:r w:rsidRPr="007B51E5">
        <w:rPr>
          <w:rFonts w:ascii="Times New Roman" w:eastAsia="Times New Roman" w:hAnsi="Times New Roman" w:cs="Times New Roman"/>
          <w:i/>
          <w:sz w:val="28"/>
          <w:szCs w:val="28"/>
          <w:u w:val="single"/>
          <w:lang w:eastAsia="ru-RU"/>
        </w:rPr>
        <w:t>(то есть при представлении справок о доходах в 2019 году – о доходах за 2018 год, при представлении справок о доходах в 2020 году – о доходах за 2019 год и т.д.)</w:t>
      </w:r>
      <w:r w:rsidRPr="007B51E5">
        <w:rPr>
          <w:rFonts w:ascii="Times New Roman" w:eastAsia="Times New Roman" w:hAnsi="Times New Roman" w:cs="Times New Roman"/>
          <w:sz w:val="28"/>
          <w:szCs w:val="28"/>
          <w:u w:val="single"/>
          <w:lang w:eastAsia="ru-RU"/>
        </w:rPr>
        <w:t>;</w:t>
      </w:r>
      <w:r w:rsidRPr="007B51E5">
        <w:rPr>
          <w:rFonts w:ascii="Times New Roman" w:eastAsia="Times New Roman" w:hAnsi="Times New Roman" w:cs="Times New Roman"/>
          <w:sz w:val="28"/>
          <w:szCs w:val="28"/>
          <w:lang w:eastAsia="ru-RU"/>
        </w:rPr>
        <w:t xml:space="preserve"> </w:t>
      </w: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b/>
          <w:i/>
          <w:sz w:val="28"/>
          <w:szCs w:val="28"/>
          <w:lang w:eastAsia="ru-RU"/>
        </w:rPr>
      </w:pPr>
      <w:r w:rsidRPr="007B51E5">
        <w:rPr>
          <w:rFonts w:ascii="Times New Roman" w:eastAsia="Times New Roman" w:hAnsi="Times New Roman" w:cs="Times New Roman"/>
          <w:sz w:val="28"/>
          <w:szCs w:val="28"/>
          <w:lang w:eastAsia="ru-RU"/>
        </w:rPr>
        <w:t xml:space="preserve">б) сведения об имуществе, принадлежащем на праве собственности, и об обязательствах имущественного характера по состоянию </w:t>
      </w:r>
      <w:r w:rsidRPr="007B51E5">
        <w:rPr>
          <w:rFonts w:ascii="Times New Roman" w:eastAsia="Times New Roman" w:hAnsi="Times New Roman" w:cs="Times New Roman"/>
          <w:sz w:val="28"/>
          <w:szCs w:val="28"/>
          <w:u w:val="single"/>
          <w:lang w:eastAsia="ru-RU"/>
        </w:rPr>
        <w:t>на первое число месяца, предшествующего месяцу подачи документов для замещения должности (</w:t>
      </w:r>
      <w:r w:rsidRPr="007B51E5">
        <w:rPr>
          <w:rFonts w:ascii="Times New Roman" w:eastAsia="Times New Roman" w:hAnsi="Times New Roman" w:cs="Times New Roman"/>
          <w:b/>
          <w:i/>
          <w:sz w:val="28"/>
          <w:szCs w:val="28"/>
          <w:u w:val="single"/>
          <w:lang w:eastAsia="ru-RU"/>
        </w:rPr>
        <w:t>на отчетную дату)</w:t>
      </w:r>
      <w:r w:rsidRPr="007B51E5">
        <w:rPr>
          <w:rFonts w:ascii="Times New Roman" w:eastAsia="Times New Roman" w:hAnsi="Times New Roman" w:cs="Times New Roman"/>
          <w:b/>
          <w:i/>
          <w:sz w:val="28"/>
          <w:szCs w:val="28"/>
          <w:lang w:eastAsia="ru-RU"/>
        </w:rPr>
        <w:t>.</w:t>
      </w: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380E" w:rsidRPr="007B51E5" w:rsidRDefault="00B2380E" w:rsidP="00B2380E">
      <w:pPr>
        <w:spacing w:after="0" w:line="240" w:lineRule="auto"/>
        <w:ind w:right="139" w:firstLine="567"/>
        <w:jc w:val="both"/>
        <w:rPr>
          <w:rFonts w:ascii="Times New Roman" w:hAnsi="Times New Roman" w:cs="Times New Roman"/>
          <w:b/>
          <w:i/>
          <w:sz w:val="24"/>
          <w:szCs w:val="24"/>
        </w:rPr>
      </w:pP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b/>
          <w:i/>
          <w:color w:val="44546A" w:themeColor="text2"/>
          <w:sz w:val="36"/>
          <w:szCs w:val="36"/>
          <w:lang w:eastAsia="ru-RU"/>
        </w:rPr>
      </w:pPr>
      <w:r w:rsidRPr="007B51E5">
        <w:rPr>
          <w:rFonts w:ascii="Times New Roman" w:eastAsia="Times New Roman" w:hAnsi="Times New Roman" w:cs="Times New Roman"/>
          <w:b/>
          <w:i/>
          <w:color w:val="44546A" w:themeColor="text2"/>
          <w:sz w:val="36"/>
          <w:szCs w:val="36"/>
          <w:lang w:eastAsia="ru-RU"/>
        </w:rPr>
        <w:t>Как определить, какая дата будет отчетной?</w:t>
      </w: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b/>
          <w:color w:val="44546A" w:themeColor="text2"/>
          <w:sz w:val="36"/>
          <w:szCs w:val="36"/>
          <w:lang w:eastAsia="ru-RU"/>
        </w:rPr>
      </w:pPr>
      <w:r w:rsidRPr="007B51E5">
        <w:rPr>
          <w:rFonts w:ascii="Times New Roman" w:eastAsia="Times New Roman" w:hAnsi="Times New Roman" w:cs="Times New Roman"/>
          <w:b/>
          <w:color w:val="44546A" w:themeColor="text2"/>
          <w:sz w:val="36"/>
          <w:szCs w:val="36"/>
          <w:lang w:eastAsia="ru-RU"/>
        </w:rPr>
        <w:t>ПРИМЕР 1</w:t>
      </w: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r w:rsidRPr="007B51E5">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3D4E76C4" wp14:editId="062F2415">
                <wp:simplePos x="0" y="0"/>
                <wp:positionH relativeFrom="column">
                  <wp:posOffset>518310</wp:posOffset>
                </wp:positionH>
                <wp:positionV relativeFrom="paragraph">
                  <wp:posOffset>93330</wp:posOffset>
                </wp:positionV>
                <wp:extent cx="5824240" cy="1212850"/>
                <wp:effectExtent l="0" t="0" r="24130" b="25400"/>
                <wp:wrapNone/>
                <wp:docPr id="922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4240" cy="1212850"/>
                        </a:xfrm>
                        <a:prstGeom prst="rect">
                          <a:avLst/>
                        </a:prstGeom>
                        <a:gradFill>
                          <a:gsLst>
                            <a:gs pos="0">
                              <a:schemeClr val="accent1">
                                <a:lumMod val="5000"/>
                                <a:lumOff val="95000"/>
                              </a:schemeClr>
                            </a:gs>
                            <a:gs pos="23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rsidR="00B2380E" w:rsidRPr="0035176F" w:rsidRDefault="00B2380E" w:rsidP="00B2380E">
                            <w:pPr>
                              <w:pStyle w:val="a7"/>
                              <w:spacing w:before="0" w:after="0" w:line="264" w:lineRule="auto"/>
                              <w:ind w:left="142" w:firstLine="0"/>
                              <w:jc w:val="center"/>
                              <w:rPr>
                                <w:b/>
                                <w:bCs/>
                                <w:color w:val="002060"/>
                                <w:kern w:val="24"/>
                                <w:sz w:val="32"/>
                                <w:szCs w:val="32"/>
                              </w:rPr>
                            </w:pPr>
                            <w:r w:rsidRPr="0035176F">
                              <w:rPr>
                                <w:b/>
                                <w:bCs/>
                                <w:color w:val="002060"/>
                                <w:kern w:val="24"/>
                                <w:sz w:val="32"/>
                                <w:szCs w:val="32"/>
                              </w:rPr>
                              <w:t xml:space="preserve">Объявлен конкурс по отбору кандидатур </w:t>
                            </w:r>
                          </w:p>
                          <w:p w:rsidR="00B2380E" w:rsidRPr="0045332D"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 xml:space="preserve">на </w:t>
                            </w:r>
                            <w:r w:rsidRPr="0045332D">
                              <w:rPr>
                                <w:b/>
                                <w:bCs/>
                                <w:color w:val="002060"/>
                                <w:kern w:val="24"/>
                                <w:sz w:val="32"/>
                                <w:szCs w:val="32"/>
                              </w:rPr>
                              <w:t>должность Главы.</w:t>
                            </w:r>
                          </w:p>
                          <w:p w:rsidR="00B2380E" w:rsidRPr="009E77A5" w:rsidRDefault="00B2380E" w:rsidP="00B2380E">
                            <w:pPr>
                              <w:pStyle w:val="a7"/>
                              <w:spacing w:before="0" w:after="0" w:line="264" w:lineRule="auto"/>
                              <w:ind w:left="142" w:firstLine="0"/>
                              <w:jc w:val="center"/>
                              <w:rPr>
                                <w:b/>
                                <w:bCs/>
                                <w:color w:val="002060"/>
                                <w:kern w:val="24"/>
                                <w:sz w:val="32"/>
                                <w:szCs w:val="32"/>
                              </w:rPr>
                            </w:pPr>
                            <w:r w:rsidRPr="0045332D">
                              <w:rPr>
                                <w:b/>
                                <w:bCs/>
                                <w:color w:val="002060"/>
                                <w:kern w:val="24"/>
                                <w:sz w:val="32"/>
                                <w:szCs w:val="32"/>
                              </w:rPr>
                              <w:t xml:space="preserve">Срок подачи документов: </w:t>
                            </w:r>
                            <w:r w:rsidRPr="009E77A5">
                              <w:rPr>
                                <w:b/>
                                <w:bCs/>
                                <w:color w:val="002060"/>
                                <w:kern w:val="24"/>
                                <w:sz w:val="32"/>
                                <w:szCs w:val="32"/>
                              </w:rPr>
                              <w:t>1</w:t>
                            </w:r>
                            <w:r>
                              <w:rPr>
                                <w:b/>
                                <w:bCs/>
                                <w:color w:val="002060"/>
                                <w:kern w:val="24"/>
                                <w:sz w:val="32"/>
                                <w:szCs w:val="32"/>
                              </w:rPr>
                              <w:t>4</w:t>
                            </w:r>
                            <w:r w:rsidRPr="009E77A5">
                              <w:rPr>
                                <w:b/>
                                <w:bCs/>
                                <w:color w:val="002060"/>
                                <w:kern w:val="24"/>
                                <w:sz w:val="32"/>
                                <w:szCs w:val="32"/>
                              </w:rPr>
                              <w:t>.0</w:t>
                            </w:r>
                            <w:r>
                              <w:rPr>
                                <w:b/>
                                <w:bCs/>
                                <w:color w:val="002060"/>
                                <w:kern w:val="24"/>
                                <w:sz w:val="32"/>
                                <w:szCs w:val="32"/>
                              </w:rPr>
                              <w:t>2</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xml:space="preserve"> – </w:t>
                            </w:r>
                            <w:r>
                              <w:rPr>
                                <w:b/>
                                <w:bCs/>
                                <w:color w:val="002060"/>
                                <w:kern w:val="24"/>
                                <w:sz w:val="32"/>
                                <w:szCs w:val="32"/>
                              </w:rPr>
                              <w:t>28</w:t>
                            </w:r>
                            <w:r w:rsidRPr="009E77A5">
                              <w:rPr>
                                <w:b/>
                                <w:bCs/>
                                <w:color w:val="002060"/>
                                <w:kern w:val="24"/>
                                <w:sz w:val="32"/>
                                <w:szCs w:val="32"/>
                              </w:rPr>
                              <w:t>.0</w:t>
                            </w:r>
                            <w:r>
                              <w:rPr>
                                <w:b/>
                                <w:bCs/>
                                <w:color w:val="002060"/>
                                <w:kern w:val="24"/>
                                <w:sz w:val="32"/>
                                <w:szCs w:val="32"/>
                              </w:rPr>
                              <w:t>2</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xml:space="preserve"> </w:t>
                            </w:r>
                          </w:p>
                          <w:p w:rsidR="00B2380E" w:rsidRPr="0035176F" w:rsidRDefault="00B2380E" w:rsidP="00B2380E">
                            <w:pPr>
                              <w:pStyle w:val="a7"/>
                              <w:spacing w:before="0" w:after="0" w:line="264" w:lineRule="auto"/>
                              <w:ind w:left="142" w:firstLine="0"/>
                              <w:jc w:val="center"/>
                              <w:rPr>
                                <w:sz w:val="32"/>
                                <w:szCs w:val="32"/>
                              </w:rPr>
                            </w:pPr>
                            <w:r w:rsidRPr="0045332D">
                              <w:rPr>
                                <w:b/>
                                <w:bCs/>
                                <w:color w:val="002060"/>
                                <w:kern w:val="24"/>
                                <w:sz w:val="32"/>
                                <w:szCs w:val="32"/>
                              </w:rPr>
                              <w:t xml:space="preserve">(весь период приходится на один календарный </w:t>
                            </w:r>
                            <w:r w:rsidRPr="0035176F">
                              <w:rPr>
                                <w:b/>
                                <w:bCs/>
                                <w:color w:val="002060"/>
                                <w:kern w:val="24"/>
                                <w:sz w:val="32"/>
                                <w:szCs w:val="32"/>
                              </w:rPr>
                              <w:t>месяц)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D4E76C4" id="Прямоугольник 2" o:spid="_x0000_s1026" style="position:absolute;left:0;text-align:left;margin-left:40.8pt;margin-top:7.35pt;width:458.6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" fillcolor="#f7fafd [180]" strokecolor="#1f4d78 [1604]" strokeweight="1pt">
                <v:fill color2="#cde0f2 [980]" colors="0 #f7fafd;15073f #b5d2ec;54395f #b5d2ec;1 #cee1f2" focus="100%" type="gradient"/>
                <v:path arrowok="t"/>
                <v:textbox>
                  <w:txbxContent>
                    <w:p w:rsidR="00B2380E" w:rsidRPr="0035176F" w:rsidRDefault="00B2380E" w:rsidP="00B2380E">
                      <w:pPr>
                        <w:pStyle w:val="a7"/>
                        <w:spacing w:before="0" w:after="0" w:line="264" w:lineRule="auto"/>
                        <w:ind w:left="142" w:firstLine="0"/>
                        <w:jc w:val="center"/>
                        <w:rPr>
                          <w:b/>
                          <w:bCs/>
                          <w:color w:val="002060"/>
                          <w:kern w:val="24"/>
                          <w:sz w:val="32"/>
                          <w:szCs w:val="32"/>
                        </w:rPr>
                      </w:pPr>
                      <w:r w:rsidRPr="0035176F">
                        <w:rPr>
                          <w:b/>
                          <w:bCs/>
                          <w:color w:val="002060"/>
                          <w:kern w:val="24"/>
                          <w:sz w:val="32"/>
                          <w:szCs w:val="32"/>
                        </w:rPr>
                        <w:t xml:space="preserve">Объявлен конкурс по отбору кандидатур </w:t>
                      </w:r>
                    </w:p>
                    <w:p w:rsidR="00B2380E" w:rsidRPr="0045332D"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 xml:space="preserve">на </w:t>
                      </w:r>
                      <w:r w:rsidRPr="0045332D">
                        <w:rPr>
                          <w:b/>
                          <w:bCs/>
                          <w:color w:val="002060"/>
                          <w:kern w:val="24"/>
                          <w:sz w:val="32"/>
                          <w:szCs w:val="32"/>
                        </w:rPr>
                        <w:t>должность Главы.</w:t>
                      </w:r>
                    </w:p>
                    <w:p w:rsidR="00B2380E" w:rsidRPr="009E77A5" w:rsidRDefault="00B2380E" w:rsidP="00B2380E">
                      <w:pPr>
                        <w:pStyle w:val="a7"/>
                        <w:spacing w:before="0" w:after="0" w:line="264" w:lineRule="auto"/>
                        <w:ind w:left="142" w:firstLine="0"/>
                        <w:jc w:val="center"/>
                        <w:rPr>
                          <w:b/>
                          <w:bCs/>
                          <w:color w:val="002060"/>
                          <w:kern w:val="24"/>
                          <w:sz w:val="32"/>
                          <w:szCs w:val="32"/>
                        </w:rPr>
                      </w:pPr>
                      <w:r w:rsidRPr="0045332D">
                        <w:rPr>
                          <w:b/>
                          <w:bCs/>
                          <w:color w:val="002060"/>
                          <w:kern w:val="24"/>
                          <w:sz w:val="32"/>
                          <w:szCs w:val="32"/>
                        </w:rPr>
                        <w:t xml:space="preserve">Срок подачи документов: </w:t>
                      </w:r>
                      <w:r w:rsidRPr="009E77A5">
                        <w:rPr>
                          <w:b/>
                          <w:bCs/>
                          <w:color w:val="002060"/>
                          <w:kern w:val="24"/>
                          <w:sz w:val="32"/>
                          <w:szCs w:val="32"/>
                        </w:rPr>
                        <w:t>1</w:t>
                      </w:r>
                      <w:r>
                        <w:rPr>
                          <w:b/>
                          <w:bCs/>
                          <w:color w:val="002060"/>
                          <w:kern w:val="24"/>
                          <w:sz w:val="32"/>
                          <w:szCs w:val="32"/>
                        </w:rPr>
                        <w:t>4</w:t>
                      </w:r>
                      <w:r w:rsidRPr="009E77A5">
                        <w:rPr>
                          <w:b/>
                          <w:bCs/>
                          <w:color w:val="002060"/>
                          <w:kern w:val="24"/>
                          <w:sz w:val="32"/>
                          <w:szCs w:val="32"/>
                        </w:rPr>
                        <w:t>.0</w:t>
                      </w:r>
                      <w:r>
                        <w:rPr>
                          <w:b/>
                          <w:bCs/>
                          <w:color w:val="002060"/>
                          <w:kern w:val="24"/>
                          <w:sz w:val="32"/>
                          <w:szCs w:val="32"/>
                        </w:rPr>
                        <w:t>2</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xml:space="preserve"> – </w:t>
                      </w:r>
                      <w:r>
                        <w:rPr>
                          <w:b/>
                          <w:bCs/>
                          <w:color w:val="002060"/>
                          <w:kern w:val="24"/>
                          <w:sz w:val="32"/>
                          <w:szCs w:val="32"/>
                        </w:rPr>
                        <w:t>28</w:t>
                      </w:r>
                      <w:r w:rsidRPr="009E77A5">
                        <w:rPr>
                          <w:b/>
                          <w:bCs/>
                          <w:color w:val="002060"/>
                          <w:kern w:val="24"/>
                          <w:sz w:val="32"/>
                          <w:szCs w:val="32"/>
                        </w:rPr>
                        <w:t>.0</w:t>
                      </w:r>
                      <w:r>
                        <w:rPr>
                          <w:b/>
                          <w:bCs/>
                          <w:color w:val="002060"/>
                          <w:kern w:val="24"/>
                          <w:sz w:val="32"/>
                          <w:szCs w:val="32"/>
                        </w:rPr>
                        <w:t>2</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xml:space="preserve"> </w:t>
                      </w:r>
                    </w:p>
                    <w:p w:rsidR="00B2380E" w:rsidRPr="0035176F" w:rsidRDefault="00B2380E" w:rsidP="00B2380E">
                      <w:pPr>
                        <w:pStyle w:val="a7"/>
                        <w:spacing w:before="0" w:after="0" w:line="264" w:lineRule="auto"/>
                        <w:ind w:left="142" w:firstLine="0"/>
                        <w:jc w:val="center"/>
                        <w:rPr>
                          <w:sz w:val="32"/>
                          <w:szCs w:val="32"/>
                        </w:rPr>
                      </w:pPr>
                      <w:r w:rsidRPr="0045332D">
                        <w:rPr>
                          <w:b/>
                          <w:bCs/>
                          <w:color w:val="002060"/>
                          <w:kern w:val="24"/>
                          <w:sz w:val="32"/>
                          <w:szCs w:val="32"/>
                        </w:rPr>
                        <w:t xml:space="preserve">(весь период приходится на один календарный </w:t>
                      </w:r>
                      <w:r w:rsidRPr="0035176F">
                        <w:rPr>
                          <w:b/>
                          <w:bCs/>
                          <w:color w:val="002060"/>
                          <w:kern w:val="24"/>
                          <w:sz w:val="32"/>
                          <w:szCs w:val="32"/>
                        </w:rPr>
                        <w:t>месяц)</w:t>
                      </w:r>
                    </w:p>
                  </w:txbxContent>
                </v:textbox>
              </v:rect>
            </w:pict>
          </mc:Fallback>
        </mc:AlternateContent>
      </w: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51E5">
        <w:rPr>
          <w:noProof/>
          <w:lang w:eastAsia="ru-RU"/>
        </w:rPr>
        <mc:AlternateContent>
          <mc:Choice Requires="wps">
            <w:drawing>
              <wp:anchor distT="0" distB="0" distL="114300" distR="114300" simplePos="0" relativeHeight="251662336" behindDoc="0" locked="0" layoutInCell="1" allowOverlap="1" wp14:anchorId="5987FC2A" wp14:editId="50E1BC7C">
                <wp:simplePos x="0" y="0"/>
                <wp:positionH relativeFrom="column">
                  <wp:posOffset>-7620</wp:posOffset>
                </wp:positionH>
                <wp:positionV relativeFrom="paragraph">
                  <wp:posOffset>130060</wp:posOffset>
                </wp:positionV>
                <wp:extent cx="503555" cy="1446530"/>
                <wp:effectExtent l="0" t="0" r="10795" b="1270"/>
                <wp:wrapNone/>
                <wp:docPr id="9220" name="Выгнутая влево стрел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 cy="144653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shapetype w14:anchorId="75C8AFE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4" o:spid="_x0000_s1026" type="#_x0000_t102" style="position:absolute;margin-left:-.6pt;margin-top:10.25pt;width:39.65pt;height:1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" adj="17840,20660,16200" fillcolor="#5b9bd5 [3204]" strokecolor="#1f4d78 [1604]" strokeweight="1pt">
                <v:path arrowok="t"/>
              </v:shape>
            </w:pict>
          </mc:Fallback>
        </mc:AlternateContent>
      </w: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b/>
          <w:color w:val="44546A" w:themeColor="text2"/>
          <w:sz w:val="36"/>
          <w:szCs w:val="36"/>
          <w:lang w:eastAsia="ru-RU"/>
        </w:rPr>
      </w:pP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b/>
          <w:color w:val="44546A" w:themeColor="text2"/>
          <w:sz w:val="36"/>
          <w:szCs w:val="36"/>
          <w:lang w:eastAsia="ru-RU"/>
        </w:rPr>
      </w:pP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b/>
          <w:color w:val="44546A" w:themeColor="text2"/>
          <w:sz w:val="36"/>
          <w:szCs w:val="36"/>
          <w:lang w:eastAsia="ru-RU"/>
        </w:rPr>
      </w:pPr>
      <w:r w:rsidRPr="007B51E5">
        <w:rPr>
          <w:noProof/>
          <w:lang w:eastAsia="ru-RU"/>
        </w:rPr>
        <mc:AlternateContent>
          <mc:Choice Requires="wps">
            <w:drawing>
              <wp:anchor distT="0" distB="0" distL="114300" distR="114300" simplePos="0" relativeHeight="251660288" behindDoc="0" locked="0" layoutInCell="1" allowOverlap="1" wp14:anchorId="7F08CA18" wp14:editId="0F3DEDE3">
                <wp:simplePos x="0" y="0"/>
                <wp:positionH relativeFrom="column">
                  <wp:posOffset>496265</wp:posOffset>
                </wp:positionH>
                <wp:positionV relativeFrom="paragraph">
                  <wp:posOffset>143600</wp:posOffset>
                </wp:positionV>
                <wp:extent cx="5846285" cy="1200785"/>
                <wp:effectExtent l="0" t="0" r="21590" b="18415"/>
                <wp:wrapNone/>
                <wp:docPr id="921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6285" cy="1200785"/>
                        </a:xfrm>
                        <a:prstGeom prst="rect">
                          <a:avLst/>
                        </a:prstGeom>
                        <a:pattFill prst="pct5">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rsidR="00B2380E" w:rsidRPr="009E77A5"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 xml:space="preserve">Сведения об имуществе, принадлежащем на праве собственности, об </w:t>
                            </w:r>
                            <w:r w:rsidRPr="0045332D">
                              <w:rPr>
                                <w:b/>
                                <w:bCs/>
                                <w:color w:val="002060"/>
                                <w:kern w:val="24"/>
                                <w:sz w:val="32"/>
                                <w:szCs w:val="32"/>
                              </w:rPr>
                              <w:t xml:space="preserve">обязательствах имущественного характера должны быть представлены по состоянию на </w:t>
                            </w:r>
                            <w:r w:rsidRPr="009E77A5">
                              <w:rPr>
                                <w:b/>
                                <w:bCs/>
                                <w:color w:val="002060"/>
                                <w:kern w:val="24"/>
                                <w:sz w:val="32"/>
                                <w:szCs w:val="32"/>
                              </w:rPr>
                              <w:t>01.</w:t>
                            </w:r>
                            <w:r>
                              <w:rPr>
                                <w:b/>
                                <w:bCs/>
                                <w:color w:val="002060"/>
                                <w:kern w:val="24"/>
                                <w:sz w:val="32"/>
                                <w:szCs w:val="32"/>
                              </w:rPr>
                              <w:t>01</w:t>
                            </w:r>
                            <w:r w:rsidRPr="009E77A5">
                              <w:rPr>
                                <w:b/>
                                <w:bCs/>
                                <w:color w:val="002060"/>
                                <w:kern w:val="24"/>
                                <w:sz w:val="32"/>
                                <w:szCs w:val="32"/>
                              </w:rPr>
                              <w:t>.201</w:t>
                            </w:r>
                            <w:r>
                              <w:rPr>
                                <w:b/>
                                <w:bCs/>
                                <w:color w:val="002060"/>
                                <w:kern w:val="24"/>
                                <w:sz w:val="32"/>
                                <w:szCs w:val="32"/>
                              </w:rPr>
                              <w:t>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F08CA18" id="Прямоугольник 3" o:spid="_x0000_s1027" style="position:absolute;left:0;text-align:left;margin-left:39.1pt;margin-top:11.3pt;width:460.35pt;height:9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" fillcolor="#5b9bd5 [3204]" strokecolor="#1f4d78 [1604]" strokeweight="1pt">
                <v:fill r:id="rId7" o:title="" color2="white [3212]" type="pattern"/>
                <v:path arrowok="t"/>
                <v:textbox>
                  <w:txbxContent>
                    <w:p w:rsidR="00B2380E" w:rsidRPr="009E77A5"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 xml:space="preserve">Сведения об имуществе, принадлежащем на праве собственности, об </w:t>
                      </w:r>
                      <w:r w:rsidRPr="0045332D">
                        <w:rPr>
                          <w:b/>
                          <w:bCs/>
                          <w:color w:val="002060"/>
                          <w:kern w:val="24"/>
                          <w:sz w:val="32"/>
                          <w:szCs w:val="32"/>
                        </w:rPr>
                        <w:t xml:space="preserve">обязательствах имущественного характера должны быть представлены по состоянию на </w:t>
                      </w:r>
                      <w:r w:rsidRPr="009E77A5">
                        <w:rPr>
                          <w:b/>
                          <w:bCs/>
                          <w:color w:val="002060"/>
                          <w:kern w:val="24"/>
                          <w:sz w:val="32"/>
                          <w:szCs w:val="32"/>
                        </w:rPr>
                        <w:t>01.</w:t>
                      </w:r>
                      <w:r>
                        <w:rPr>
                          <w:b/>
                          <w:bCs/>
                          <w:color w:val="002060"/>
                          <w:kern w:val="24"/>
                          <w:sz w:val="32"/>
                          <w:szCs w:val="32"/>
                        </w:rPr>
                        <w:t>01</w:t>
                      </w:r>
                      <w:r w:rsidRPr="009E77A5">
                        <w:rPr>
                          <w:b/>
                          <w:bCs/>
                          <w:color w:val="002060"/>
                          <w:kern w:val="24"/>
                          <w:sz w:val="32"/>
                          <w:szCs w:val="32"/>
                        </w:rPr>
                        <w:t>.201</w:t>
                      </w:r>
                      <w:r>
                        <w:rPr>
                          <w:b/>
                          <w:bCs/>
                          <w:color w:val="002060"/>
                          <w:kern w:val="24"/>
                          <w:sz w:val="32"/>
                          <w:szCs w:val="32"/>
                        </w:rPr>
                        <w:t>9</w:t>
                      </w:r>
                    </w:p>
                  </w:txbxContent>
                </v:textbox>
              </v:rect>
            </w:pict>
          </mc:Fallback>
        </mc:AlternateContent>
      </w: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b/>
          <w:color w:val="44546A" w:themeColor="text2"/>
          <w:sz w:val="36"/>
          <w:szCs w:val="36"/>
          <w:lang w:eastAsia="ru-RU"/>
        </w:rPr>
      </w:pP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b/>
          <w:color w:val="44546A" w:themeColor="text2"/>
          <w:sz w:val="36"/>
          <w:szCs w:val="36"/>
          <w:lang w:eastAsia="ru-RU"/>
        </w:rPr>
      </w:pP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b/>
          <w:color w:val="44546A" w:themeColor="text2"/>
          <w:sz w:val="36"/>
          <w:szCs w:val="36"/>
          <w:lang w:eastAsia="ru-RU"/>
        </w:rPr>
      </w:pP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b/>
          <w:color w:val="44546A" w:themeColor="text2"/>
          <w:sz w:val="36"/>
          <w:szCs w:val="36"/>
          <w:lang w:eastAsia="ru-RU"/>
        </w:rPr>
      </w:pP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b/>
          <w:color w:val="44546A" w:themeColor="text2"/>
          <w:sz w:val="36"/>
          <w:szCs w:val="36"/>
          <w:lang w:eastAsia="ru-RU"/>
        </w:rPr>
      </w:pPr>
    </w:p>
    <w:p w:rsidR="00B2380E" w:rsidRPr="007B51E5" w:rsidRDefault="00B2380E" w:rsidP="00B2380E">
      <w:pPr>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color w:val="44546A" w:themeColor="text2"/>
          <w:sz w:val="36"/>
          <w:szCs w:val="36"/>
          <w:lang w:eastAsia="ru-RU"/>
        </w:rPr>
        <w:t>ПРИМЕР 2</w:t>
      </w: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r w:rsidRPr="007B51E5">
        <w:rPr>
          <w:noProof/>
          <w:lang w:eastAsia="ru-RU"/>
        </w:rPr>
        <mc:AlternateContent>
          <mc:Choice Requires="wps">
            <w:drawing>
              <wp:anchor distT="0" distB="0" distL="114300" distR="114300" simplePos="0" relativeHeight="251663360" behindDoc="0" locked="0" layoutInCell="1" allowOverlap="1" wp14:anchorId="55DBD7FC" wp14:editId="6DF9B310">
                <wp:simplePos x="0" y="0"/>
                <wp:positionH relativeFrom="column">
                  <wp:posOffset>463146</wp:posOffset>
                </wp:positionH>
                <wp:positionV relativeFrom="paragraph">
                  <wp:posOffset>84281</wp:posOffset>
                </wp:positionV>
                <wp:extent cx="5883275" cy="1262380"/>
                <wp:effectExtent l="0" t="0" r="22225" b="13970"/>
                <wp:wrapNone/>
                <wp:docPr id="921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3275" cy="1262380"/>
                        </a:xfrm>
                        <a:prstGeom prst="rect">
                          <a:avLst/>
                        </a:prstGeom>
                        <a:gradFill>
                          <a:gsLst>
                            <a:gs pos="0">
                              <a:srgbClr val="4F81BD">
                                <a:lumMod val="5000"/>
                                <a:lumOff val="95000"/>
                              </a:srgbClr>
                            </a:gs>
                            <a:gs pos="23000">
                              <a:srgbClr val="4F81BD">
                                <a:lumMod val="45000"/>
                                <a:lumOff val="55000"/>
                              </a:srgbClr>
                            </a:gs>
                            <a:gs pos="83000">
                              <a:srgbClr val="4F81BD">
                                <a:lumMod val="45000"/>
                                <a:lumOff val="55000"/>
                              </a:srgbClr>
                            </a:gs>
                            <a:gs pos="100000">
                              <a:srgbClr val="4F81BD">
                                <a:lumMod val="30000"/>
                                <a:lumOff val="70000"/>
                              </a:srgbClr>
                            </a:gs>
                          </a:gsLst>
                          <a:lin ang="5400000" scaled="1"/>
                        </a:gradFill>
                        <a:ln w="25400" cap="flat" cmpd="sng" algn="ctr">
                          <a:solidFill>
                            <a:srgbClr val="4F81BD">
                              <a:shade val="50000"/>
                            </a:srgbClr>
                          </a:solidFill>
                          <a:prstDash val="solid"/>
                        </a:ln>
                        <a:effectLst/>
                      </wps:spPr>
                      <wps:txbx>
                        <w:txbxContent>
                          <w:p w:rsidR="00B2380E" w:rsidRPr="0035176F" w:rsidRDefault="00B2380E" w:rsidP="00B2380E">
                            <w:pPr>
                              <w:pStyle w:val="a7"/>
                              <w:spacing w:before="0" w:after="0" w:line="264" w:lineRule="auto"/>
                              <w:ind w:left="142" w:firstLine="0"/>
                              <w:jc w:val="center"/>
                              <w:rPr>
                                <w:b/>
                                <w:bCs/>
                                <w:color w:val="002060"/>
                                <w:kern w:val="24"/>
                                <w:sz w:val="32"/>
                                <w:szCs w:val="32"/>
                              </w:rPr>
                            </w:pPr>
                            <w:r w:rsidRPr="0035176F">
                              <w:rPr>
                                <w:b/>
                                <w:bCs/>
                                <w:color w:val="002060"/>
                                <w:kern w:val="24"/>
                                <w:sz w:val="32"/>
                                <w:szCs w:val="32"/>
                              </w:rPr>
                              <w:t xml:space="preserve">Объявлен конкурс по отбору кандидатур </w:t>
                            </w:r>
                          </w:p>
                          <w:p w:rsidR="00B2380E" w:rsidRPr="009E77A5"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 xml:space="preserve">на </w:t>
                            </w:r>
                            <w:r w:rsidRPr="009E77A5">
                              <w:rPr>
                                <w:b/>
                                <w:bCs/>
                                <w:color w:val="002060"/>
                                <w:kern w:val="24"/>
                                <w:sz w:val="32"/>
                                <w:szCs w:val="32"/>
                              </w:rPr>
                              <w:t>должность Главы.</w:t>
                            </w:r>
                          </w:p>
                          <w:p w:rsidR="00B2380E" w:rsidRPr="009E77A5" w:rsidRDefault="00B2380E" w:rsidP="00B2380E">
                            <w:pPr>
                              <w:pStyle w:val="a7"/>
                              <w:spacing w:before="0" w:after="0" w:line="264" w:lineRule="auto"/>
                              <w:ind w:left="142" w:firstLine="0"/>
                              <w:jc w:val="center"/>
                              <w:rPr>
                                <w:b/>
                                <w:bCs/>
                                <w:color w:val="002060"/>
                                <w:kern w:val="24"/>
                                <w:sz w:val="32"/>
                                <w:szCs w:val="32"/>
                              </w:rPr>
                            </w:pPr>
                            <w:r w:rsidRPr="009E77A5">
                              <w:rPr>
                                <w:b/>
                                <w:bCs/>
                                <w:color w:val="002060"/>
                                <w:kern w:val="24"/>
                                <w:sz w:val="32"/>
                                <w:szCs w:val="32"/>
                              </w:rPr>
                              <w:t>Срок подачи документов: 2</w:t>
                            </w:r>
                            <w:r>
                              <w:rPr>
                                <w:b/>
                                <w:bCs/>
                                <w:color w:val="002060"/>
                                <w:kern w:val="24"/>
                                <w:sz w:val="32"/>
                                <w:szCs w:val="32"/>
                              </w:rPr>
                              <w:t>5</w:t>
                            </w:r>
                            <w:r w:rsidRPr="009E77A5">
                              <w:rPr>
                                <w:b/>
                                <w:bCs/>
                                <w:color w:val="002060"/>
                                <w:kern w:val="24"/>
                                <w:sz w:val="32"/>
                                <w:szCs w:val="32"/>
                              </w:rPr>
                              <w:t>.0</w:t>
                            </w:r>
                            <w:r>
                              <w:rPr>
                                <w:b/>
                                <w:bCs/>
                                <w:color w:val="002060"/>
                                <w:kern w:val="24"/>
                                <w:sz w:val="32"/>
                                <w:szCs w:val="32"/>
                              </w:rPr>
                              <w:t>2</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xml:space="preserve"> – </w:t>
                            </w:r>
                            <w:r>
                              <w:rPr>
                                <w:b/>
                                <w:bCs/>
                                <w:color w:val="002060"/>
                                <w:kern w:val="24"/>
                                <w:sz w:val="32"/>
                                <w:szCs w:val="32"/>
                              </w:rPr>
                              <w:t>11.03.</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xml:space="preserve"> </w:t>
                            </w:r>
                          </w:p>
                          <w:p w:rsidR="00B2380E" w:rsidRPr="0035176F"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(период приходится на два календарных месяца)</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5DBD7FC" id="_x0000_s1028" style="position:absolute;left:0;text-align:left;margin-left:36.45pt;margin-top:6.65pt;width:463.25pt;height:9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" fillcolor="#f6f9fc" strokecolor="#385d8a" strokeweight="2pt">
                <v:fill color2="#cad9eb" colors="0 #f6f9fc;15073f #b0c6e1;54395f #b0c6e1;1 #cad9eb" focus="100%" type="gradient"/>
                <v:path arrowok="t"/>
                <v:textbox>
                  <w:txbxContent>
                    <w:p w:rsidR="00B2380E" w:rsidRPr="0035176F" w:rsidRDefault="00B2380E" w:rsidP="00B2380E">
                      <w:pPr>
                        <w:pStyle w:val="a7"/>
                        <w:spacing w:before="0" w:after="0" w:line="264" w:lineRule="auto"/>
                        <w:ind w:left="142" w:firstLine="0"/>
                        <w:jc w:val="center"/>
                        <w:rPr>
                          <w:b/>
                          <w:bCs/>
                          <w:color w:val="002060"/>
                          <w:kern w:val="24"/>
                          <w:sz w:val="32"/>
                          <w:szCs w:val="32"/>
                        </w:rPr>
                      </w:pPr>
                      <w:r w:rsidRPr="0035176F">
                        <w:rPr>
                          <w:b/>
                          <w:bCs/>
                          <w:color w:val="002060"/>
                          <w:kern w:val="24"/>
                          <w:sz w:val="32"/>
                          <w:szCs w:val="32"/>
                        </w:rPr>
                        <w:t xml:space="preserve">Объявлен конкурс по отбору кандидатур </w:t>
                      </w:r>
                    </w:p>
                    <w:p w:rsidR="00B2380E" w:rsidRPr="009E77A5"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 xml:space="preserve">на </w:t>
                      </w:r>
                      <w:r w:rsidRPr="009E77A5">
                        <w:rPr>
                          <w:b/>
                          <w:bCs/>
                          <w:color w:val="002060"/>
                          <w:kern w:val="24"/>
                          <w:sz w:val="32"/>
                          <w:szCs w:val="32"/>
                        </w:rPr>
                        <w:t>должность Главы.</w:t>
                      </w:r>
                    </w:p>
                    <w:p w:rsidR="00B2380E" w:rsidRPr="009E77A5" w:rsidRDefault="00B2380E" w:rsidP="00B2380E">
                      <w:pPr>
                        <w:pStyle w:val="a7"/>
                        <w:spacing w:before="0" w:after="0" w:line="264" w:lineRule="auto"/>
                        <w:ind w:left="142" w:firstLine="0"/>
                        <w:jc w:val="center"/>
                        <w:rPr>
                          <w:b/>
                          <w:bCs/>
                          <w:color w:val="002060"/>
                          <w:kern w:val="24"/>
                          <w:sz w:val="32"/>
                          <w:szCs w:val="32"/>
                        </w:rPr>
                      </w:pPr>
                      <w:r w:rsidRPr="009E77A5">
                        <w:rPr>
                          <w:b/>
                          <w:bCs/>
                          <w:color w:val="002060"/>
                          <w:kern w:val="24"/>
                          <w:sz w:val="32"/>
                          <w:szCs w:val="32"/>
                        </w:rPr>
                        <w:t>Срок подачи документов: 2</w:t>
                      </w:r>
                      <w:r>
                        <w:rPr>
                          <w:b/>
                          <w:bCs/>
                          <w:color w:val="002060"/>
                          <w:kern w:val="24"/>
                          <w:sz w:val="32"/>
                          <w:szCs w:val="32"/>
                        </w:rPr>
                        <w:t>5</w:t>
                      </w:r>
                      <w:r w:rsidRPr="009E77A5">
                        <w:rPr>
                          <w:b/>
                          <w:bCs/>
                          <w:color w:val="002060"/>
                          <w:kern w:val="24"/>
                          <w:sz w:val="32"/>
                          <w:szCs w:val="32"/>
                        </w:rPr>
                        <w:t>.0</w:t>
                      </w:r>
                      <w:r>
                        <w:rPr>
                          <w:b/>
                          <w:bCs/>
                          <w:color w:val="002060"/>
                          <w:kern w:val="24"/>
                          <w:sz w:val="32"/>
                          <w:szCs w:val="32"/>
                        </w:rPr>
                        <w:t>2</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xml:space="preserve"> – </w:t>
                      </w:r>
                      <w:r>
                        <w:rPr>
                          <w:b/>
                          <w:bCs/>
                          <w:color w:val="002060"/>
                          <w:kern w:val="24"/>
                          <w:sz w:val="32"/>
                          <w:szCs w:val="32"/>
                        </w:rPr>
                        <w:t>11.03.</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xml:space="preserve"> </w:t>
                      </w:r>
                    </w:p>
                    <w:p w:rsidR="00B2380E" w:rsidRPr="0035176F"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(период приходится на два календарных месяца)</w:t>
                      </w:r>
                    </w:p>
                  </w:txbxContent>
                </v:textbox>
              </v:rect>
            </w:pict>
          </mc:Fallback>
        </mc:AlternateContent>
      </w: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r w:rsidRPr="007B51E5">
        <w:rPr>
          <w:noProof/>
          <w:lang w:eastAsia="ru-RU"/>
        </w:rPr>
        <mc:AlternateContent>
          <mc:Choice Requires="wps">
            <w:drawing>
              <wp:anchor distT="0" distB="0" distL="114300" distR="114300" simplePos="0" relativeHeight="251667456" behindDoc="0" locked="0" layoutInCell="1" allowOverlap="1" wp14:anchorId="1F5768D2" wp14:editId="775D0B70">
                <wp:simplePos x="0" y="0"/>
                <wp:positionH relativeFrom="column">
                  <wp:posOffset>-246322</wp:posOffset>
                </wp:positionH>
                <wp:positionV relativeFrom="paragraph">
                  <wp:posOffset>178435</wp:posOffset>
                </wp:positionV>
                <wp:extent cx="666750" cy="3050540"/>
                <wp:effectExtent l="0" t="0" r="19050" b="0"/>
                <wp:wrapNone/>
                <wp:docPr id="9216" name="Выгнутая влево стрел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3050540"/>
                        </a:xfrm>
                        <a:prstGeom prst="curved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F082A97" id="Выгнутая влево стрелка 4" o:spid="_x0000_s1026" type="#_x0000_t102" style="position:absolute;margin-left:-19.4pt;margin-top:14.05pt;width:52.5pt;height:2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" adj="19239,21010,16200" fillcolor="#4f81bd" strokecolor="#385d8a" strokeweight="2pt">
                <v:path arrowok="t"/>
              </v:shape>
            </w:pict>
          </mc:Fallback>
        </mc:AlternateContent>
      </w: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r w:rsidRPr="007B51E5">
        <w:rPr>
          <w:noProof/>
          <w:lang w:eastAsia="ru-RU"/>
        </w:rPr>
        <mc:AlternateContent>
          <mc:Choice Requires="wps">
            <w:drawing>
              <wp:anchor distT="0" distB="0" distL="114300" distR="114300" simplePos="0" relativeHeight="251666432" behindDoc="0" locked="0" layoutInCell="1" allowOverlap="1" wp14:anchorId="478CCF02" wp14:editId="7FEE5B5C">
                <wp:simplePos x="0" y="0"/>
                <wp:positionH relativeFrom="column">
                  <wp:posOffset>-78163</wp:posOffset>
                </wp:positionH>
                <wp:positionV relativeFrom="paragraph">
                  <wp:posOffset>70023</wp:posOffset>
                </wp:positionV>
                <wp:extent cx="503555" cy="1671955"/>
                <wp:effectExtent l="0" t="0" r="10795" b="4445"/>
                <wp:wrapNone/>
                <wp:docPr id="31" name="Выгнутая влево стрел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 cy="1671955"/>
                        </a:xfrm>
                        <a:prstGeom prst="curvedRightArrow">
                          <a:avLst/>
                        </a:prstGeom>
                        <a:solidFill>
                          <a:srgbClr val="4F81BD"/>
                        </a:solidFill>
                        <a:ln w="25400" cap="flat" cmpd="sng" algn="ctr">
                          <a:solidFill>
                            <a:srgbClr val="4F81BD">
                              <a:shade val="50000"/>
                            </a:srgbClr>
                          </a:solidFill>
                          <a:prstDash val="solid"/>
                        </a:ln>
                        <a:effectLst/>
                      </wps:spPr>
                      <wps:bodyPr rtlCol="0" anchor="ctr"/>
                    </wps:wsp>
                  </a:graphicData>
                </a:graphic>
                <wp14:sizeRelH relativeFrom="page">
                  <wp14:pctWidth>0</wp14:pctWidth>
                </wp14:sizeRelH>
                <wp14:sizeRelV relativeFrom="margin">
                  <wp14:pctHeight>0</wp14:pctHeight>
                </wp14:sizeRelV>
              </wp:anchor>
            </w:drawing>
          </mc:Choice>
          <mc:Fallback>
            <w:pict>
              <v:shape w14:anchorId="29F7771C" id="Выгнутая влево стрелка 4" o:spid="_x0000_s1026" type="#_x0000_t102" style="position:absolute;margin-left:-6.15pt;margin-top:5.5pt;width:39.65pt;height:13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" adj="18347,20787,16200" fillcolor="#4f81bd" strokecolor="#385d8a" strokeweight="2pt">
                <v:path arrowok="t"/>
              </v:shape>
            </w:pict>
          </mc:Fallback>
        </mc:AlternateContent>
      </w: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r w:rsidRPr="007B51E5">
        <w:rPr>
          <w:noProof/>
          <w:lang w:eastAsia="ru-RU"/>
        </w:rPr>
        <mc:AlternateContent>
          <mc:Choice Requires="wps">
            <w:drawing>
              <wp:anchor distT="0" distB="0" distL="114300" distR="114300" simplePos="0" relativeHeight="251664384" behindDoc="0" locked="0" layoutInCell="1" allowOverlap="1" wp14:anchorId="7633DE3E" wp14:editId="3EE1DA3F">
                <wp:simplePos x="0" y="0"/>
                <wp:positionH relativeFrom="column">
                  <wp:posOffset>455987</wp:posOffset>
                </wp:positionH>
                <wp:positionV relativeFrom="paragraph">
                  <wp:posOffset>94096</wp:posOffset>
                </wp:positionV>
                <wp:extent cx="5890260" cy="1391920"/>
                <wp:effectExtent l="0" t="0" r="15240" b="17780"/>
                <wp:wrapNone/>
                <wp:docPr id="3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0260" cy="1391920"/>
                        </a:xfrm>
                        <a:prstGeom prst="rect">
                          <a:avLst/>
                        </a:prstGeom>
                        <a:pattFill prst="pct5">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rsidR="00B2380E" w:rsidRPr="009E77A5"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 xml:space="preserve">При подаче документов в конкурсную комиссию, в том числе справок о доходах, в период </w:t>
                            </w:r>
                            <w:r w:rsidRPr="009E77A5">
                              <w:rPr>
                                <w:b/>
                                <w:bCs/>
                                <w:color w:val="002060"/>
                                <w:kern w:val="24"/>
                                <w:sz w:val="32"/>
                                <w:szCs w:val="32"/>
                              </w:rPr>
                              <w:t>с 2</w:t>
                            </w:r>
                            <w:r>
                              <w:rPr>
                                <w:b/>
                                <w:bCs/>
                                <w:color w:val="002060"/>
                                <w:kern w:val="24"/>
                                <w:sz w:val="32"/>
                                <w:szCs w:val="32"/>
                              </w:rPr>
                              <w:t>5</w:t>
                            </w:r>
                            <w:r w:rsidRPr="009E77A5">
                              <w:rPr>
                                <w:b/>
                                <w:bCs/>
                                <w:color w:val="002060"/>
                                <w:kern w:val="24"/>
                                <w:sz w:val="32"/>
                                <w:szCs w:val="32"/>
                              </w:rPr>
                              <w:t>.0</w:t>
                            </w:r>
                            <w:r>
                              <w:rPr>
                                <w:b/>
                                <w:bCs/>
                                <w:color w:val="002060"/>
                                <w:kern w:val="24"/>
                                <w:sz w:val="32"/>
                                <w:szCs w:val="32"/>
                              </w:rPr>
                              <w:t>2</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xml:space="preserve"> по </w:t>
                            </w:r>
                            <w:r>
                              <w:rPr>
                                <w:b/>
                                <w:bCs/>
                                <w:color w:val="002060"/>
                                <w:kern w:val="24"/>
                                <w:sz w:val="32"/>
                                <w:szCs w:val="32"/>
                              </w:rPr>
                              <w:t>28</w:t>
                            </w:r>
                            <w:r w:rsidRPr="009E77A5">
                              <w:rPr>
                                <w:b/>
                                <w:bCs/>
                                <w:color w:val="002060"/>
                                <w:kern w:val="24"/>
                                <w:sz w:val="32"/>
                                <w:szCs w:val="32"/>
                              </w:rPr>
                              <w:t>.0</w:t>
                            </w:r>
                            <w:r>
                              <w:rPr>
                                <w:b/>
                                <w:bCs/>
                                <w:color w:val="002060"/>
                                <w:kern w:val="24"/>
                                <w:sz w:val="32"/>
                                <w:szCs w:val="32"/>
                              </w:rPr>
                              <w:t>2</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сведения об имуществе и обязательствах имущественного характера представляются по состоянию на 01.</w:t>
                            </w:r>
                            <w:r>
                              <w:rPr>
                                <w:b/>
                                <w:bCs/>
                                <w:color w:val="002060"/>
                                <w:kern w:val="24"/>
                                <w:sz w:val="32"/>
                                <w:szCs w:val="32"/>
                              </w:rPr>
                              <w:t>01</w:t>
                            </w:r>
                            <w:r w:rsidRPr="009E77A5">
                              <w:rPr>
                                <w:b/>
                                <w:bCs/>
                                <w:color w:val="002060"/>
                                <w:kern w:val="24"/>
                                <w:sz w:val="32"/>
                                <w:szCs w:val="32"/>
                              </w:rPr>
                              <w:t>.201</w:t>
                            </w:r>
                            <w:r>
                              <w:rPr>
                                <w:b/>
                                <w:bCs/>
                                <w:color w:val="002060"/>
                                <w:kern w:val="24"/>
                                <w:sz w:val="32"/>
                                <w:szCs w:val="32"/>
                              </w:rPr>
                              <w:t>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633DE3E" id="_x0000_s1029" style="position:absolute;left:0;text-align:left;margin-left:35.9pt;margin-top:7.4pt;width:463.8pt;height:10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" fillcolor="#5b9bd5 [3204]" strokecolor="#1f4d78 [1604]" strokeweight="1pt">
                <v:fill r:id="rId7" o:title="" color2="white [3212]" type="pattern"/>
                <v:path arrowok="t"/>
                <v:textbox>
                  <w:txbxContent>
                    <w:p w:rsidR="00B2380E" w:rsidRPr="009E77A5"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 xml:space="preserve">При подаче документов в конкурсную комиссию, в том числе справок о доходах, в период </w:t>
                      </w:r>
                      <w:r w:rsidRPr="009E77A5">
                        <w:rPr>
                          <w:b/>
                          <w:bCs/>
                          <w:color w:val="002060"/>
                          <w:kern w:val="24"/>
                          <w:sz w:val="32"/>
                          <w:szCs w:val="32"/>
                        </w:rPr>
                        <w:t>с 2</w:t>
                      </w:r>
                      <w:r>
                        <w:rPr>
                          <w:b/>
                          <w:bCs/>
                          <w:color w:val="002060"/>
                          <w:kern w:val="24"/>
                          <w:sz w:val="32"/>
                          <w:szCs w:val="32"/>
                        </w:rPr>
                        <w:t>5</w:t>
                      </w:r>
                      <w:r w:rsidRPr="009E77A5">
                        <w:rPr>
                          <w:b/>
                          <w:bCs/>
                          <w:color w:val="002060"/>
                          <w:kern w:val="24"/>
                          <w:sz w:val="32"/>
                          <w:szCs w:val="32"/>
                        </w:rPr>
                        <w:t>.0</w:t>
                      </w:r>
                      <w:r>
                        <w:rPr>
                          <w:b/>
                          <w:bCs/>
                          <w:color w:val="002060"/>
                          <w:kern w:val="24"/>
                          <w:sz w:val="32"/>
                          <w:szCs w:val="32"/>
                        </w:rPr>
                        <w:t>2</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xml:space="preserve"> по </w:t>
                      </w:r>
                      <w:r>
                        <w:rPr>
                          <w:b/>
                          <w:bCs/>
                          <w:color w:val="002060"/>
                          <w:kern w:val="24"/>
                          <w:sz w:val="32"/>
                          <w:szCs w:val="32"/>
                        </w:rPr>
                        <w:t>28</w:t>
                      </w:r>
                      <w:r w:rsidRPr="009E77A5">
                        <w:rPr>
                          <w:b/>
                          <w:bCs/>
                          <w:color w:val="002060"/>
                          <w:kern w:val="24"/>
                          <w:sz w:val="32"/>
                          <w:szCs w:val="32"/>
                        </w:rPr>
                        <w:t>.0</w:t>
                      </w:r>
                      <w:r>
                        <w:rPr>
                          <w:b/>
                          <w:bCs/>
                          <w:color w:val="002060"/>
                          <w:kern w:val="24"/>
                          <w:sz w:val="32"/>
                          <w:szCs w:val="32"/>
                        </w:rPr>
                        <w:t>2</w:t>
                      </w:r>
                      <w:r w:rsidRPr="009E77A5">
                        <w:rPr>
                          <w:b/>
                          <w:bCs/>
                          <w:color w:val="002060"/>
                          <w:kern w:val="24"/>
                          <w:sz w:val="32"/>
                          <w:szCs w:val="32"/>
                        </w:rPr>
                        <w:t>.201</w:t>
                      </w:r>
                      <w:r>
                        <w:rPr>
                          <w:b/>
                          <w:bCs/>
                          <w:color w:val="002060"/>
                          <w:kern w:val="24"/>
                          <w:sz w:val="32"/>
                          <w:szCs w:val="32"/>
                        </w:rPr>
                        <w:t>9</w:t>
                      </w:r>
                      <w:r w:rsidRPr="009E77A5">
                        <w:rPr>
                          <w:b/>
                          <w:bCs/>
                          <w:color w:val="002060"/>
                          <w:kern w:val="24"/>
                          <w:sz w:val="32"/>
                          <w:szCs w:val="32"/>
                        </w:rPr>
                        <w:t>, сведения об имуществе и обязательствах имущественного характера представляются по состоянию на 01.</w:t>
                      </w:r>
                      <w:r>
                        <w:rPr>
                          <w:b/>
                          <w:bCs/>
                          <w:color w:val="002060"/>
                          <w:kern w:val="24"/>
                          <w:sz w:val="32"/>
                          <w:szCs w:val="32"/>
                        </w:rPr>
                        <w:t>01</w:t>
                      </w:r>
                      <w:r w:rsidRPr="009E77A5">
                        <w:rPr>
                          <w:b/>
                          <w:bCs/>
                          <w:color w:val="002060"/>
                          <w:kern w:val="24"/>
                          <w:sz w:val="32"/>
                          <w:szCs w:val="32"/>
                        </w:rPr>
                        <w:t>.201</w:t>
                      </w:r>
                      <w:r>
                        <w:rPr>
                          <w:b/>
                          <w:bCs/>
                          <w:color w:val="002060"/>
                          <w:kern w:val="24"/>
                          <w:sz w:val="32"/>
                          <w:szCs w:val="32"/>
                        </w:rPr>
                        <w:t>9</w:t>
                      </w:r>
                    </w:p>
                  </w:txbxContent>
                </v:textbox>
              </v:rect>
            </w:pict>
          </mc:Fallback>
        </mc:AlternateContent>
      </w: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r w:rsidRPr="007B51E5">
        <w:rPr>
          <w:noProof/>
          <w:lang w:eastAsia="ru-RU"/>
        </w:rPr>
        <mc:AlternateContent>
          <mc:Choice Requires="wps">
            <w:drawing>
              <wp:anchor distT="0" distB="0" distL="114300" distR="114300" simplePos="0" relativeHeight="251665408" behindDoc="0" locked="0" layoutInCell="1" allowOverlap="1" wp14:anchorId="797E881D" wp14:editId="0638A997">
                <wp:simplePos x="0" y="0"/>
                <wp:positionH relativeFrom="column">
                  <wp:posOffset>451312</wp:posOffset>
                </wp:positionH>
                <wp:positionV relativeFrom="paragraph">
                  <wp:posOffset>56515</wp:posOffset>
                </wp:positionV>
                <wp:extent cx="5889625" cy="1372235"/>
                <wp:effectExtent l="0" t="0" r="15875" b="18415"/>
                <wp:wrapNone/>
                <wp:docPr id="29"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9625" cy="1372235"/>
                        </a:xfrm>
                        <a:prstGeom prst="rect">
                          <a:avLst/>
                        </a:prstGeom>
                        <a:pattFill prst="pct25">
                          <a:fgClr>
                            <a:srgbClr val="4F81BD"/>
                          </a:fgClr>
                          <a:bgClr>
                            <a:schemeClr val="bg1"/>
                          </a:bgClr>
                        </a:pattFill>
                        <a:ln w="25400" cap="flat" cmpd="sng" algn="ctr">
                          <a:solidFill>
                            <a:srgbClr val="4F81BD">
                              <a:shade val="50000"/>
                            </a:srgbClr>
                          </a:solidFill>
                          <a:prstDash val="solid"/>
                        </a:ln>
                        <a:effectLst/>
                      </wps:spPr>
                      <wps:txbx>
                        <w:txbxContent>
                          <w:p w:rsidR="00B2380E" w:rsidRPr="0045332D"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 xml:space="preserve">При подаче документов в </w:t>
                            </w:r>
                            <w:r w:rsidRPr="0045332D">
                              <w:rPr>
                                <w:b/>
                                <w:bCs/>
                                <w:color w:val="002060"/>
                                <w:kern w:val="24"/>
                                <w:sz w:val="32"/>
                                <w:szCs w:val="32"/>
                              </w:rPr>
                              <w:t>конкурсную комиссию, в том числе справок о доходах, в период с 01.</w:t>
                            </w:r>
                            <w:r>
                              <w:rPr>
                                <w:b/>
                                <w:bCs/>
                                <w:color w:val="002060"/>
                                <w:kern w:val="24"/>
                                <w:sz w:val="32"/>
                                <w:szCs w:val="32"/>
                              </w:rPr>
                              <w:t>03</w:t>
                            </w:r>
                            <w:r w:rsidRPr="0045332D">
                              <w:rPr>
                                <w:b/>
                                <w:bCs/>
                                <w:color w:val="002060"/>
                                <w:kern w:val="24"/>
                                <w:sz w:val="32"/>
                                <w:szCs w:val="32"/>
                              </w:rPr>
                              <w:t>.201</w:t>
                            </w:r>
                            <w:r>
                              <w:rPr>
                                <w:b/>
                                <w:bCs/>
                                <w:color w:val="002060"/>
                                <w:kern w:val="24"/>
                                <w:sz w:val="32"/>
                                <w:szCs w:val="32"/>
                              </w:rPr>
                              <w:t>9</w:t>
                            </w:r>
                            <w:r w:rsidRPr="0045332D">
                              <w:rPr>
                                <w:b/>
                                <w:bCs/>
                                <w:color w:val="002060"/>
                                <w:kern w:val="24"/>
                                <w:sz w:val="32"/>
                                <w:szCs w:val="32"/>
                              </w:rPr>
                              <w:t xml:space="preserve"> по </w:t>
                            </w:r>
                            <w:r>
                              <w:rPr>
                                <w:b/>
                                <w:bCs/>
                                <w:color w:val="002060"/>
                                <w:kern w:val="24"/>
                                <w:sz w:val="32"/>
                                <w:szCs w:val="32"/>
                              </w:rPr>
                              <w:t>11</w:t>
                            </w:r>
                            <w:r w:rsidRPr="0045332D">
                              <w:rPr>
                                <w:b/>
                                <w:bCs/>
                                <w:color w:val="002060"/>
                                <w:kern w:val="24"/>
                                <w:sz w:val="32"/>
                                <w:szCs w:val="32"/>
                              </w:rPr>
                              <w:t>.</w:t>
                            </w:r>
                            <w:r>
                              <w:rPr>
                                <w:b/>
                                <w:bCs/>
                                <w:color w:val="002060"/>
                                <w:kern w:val="24"/>
                                <w:sz w:val="32"/>
                                <w:szCs w:val="32"/>
                              </w:rPr>
                              <w:t>03</w:t>
                            </w:r>
                            <w:r w:rsidRPr="0045332D">
                              <w:rPr>
                                <w:b/>
                                <w:bCs/>
                                <w:color w:val="002060"/>
                                <w:kern w:val="24"/>
                                <w:sz w:val="32"/>
                                <w:szCs w:val="32"/>
                              </w:rPr>
                              <w:t>.201</w:t>
                            </w:r>
                            <w:r>
                              <w:rPr>
                                <w:b/>
                                <w:bCs/>
                                <w:color w:val="002060"/>
                                <w:kern w:val="24"/>
                                <w:sz w:val="32"/>
                                <w:szCs w:val="32"/>
                              </w:rPr>
                              <w:t>9</w:t>
                            </w:r>
                            <w:r w:rsidRPr="0045332D">
                              <w:rPr>
                                <w:b/>
                                <w:bCs/>
                                <w:color w:val="002060"/>
                                <w:kern w:val="24"/>
                                <w:sz w:val="32"/>
                                <w:szCs w:val="32"/>
                              </w:rPr>
                              <w:t xml:space="preserve"> сведения об имуществе и обязательствах имущественного характера представляются по состоянию на 01.0</w:t>
                            </w:r>
                            <w:r>
                              <w:rPr>
                                <w:b/>
                                <w:bCs/>
                                <w:color w:val="002060"/>
                                <w:kern w:val="24"/>
                                <w:sz w:val="32"/>
                                <w:szCs w:val="32"/>
                              </w:rPr>
                              <w:t>2</w:t>
                            </w:r>
                            <w:r w:rsidRPr="0045332D">
                              <w:rPr>
                                <w:b/>
                                <w:bCs/>
                                <w:color w:val="002060"/>
                                <w:kern w:val="24"/>
                                <w:sz w:val="32"/>
                                <w:szCs w:val="32"/>
                              </w:rPr>
                              <w:t>.201</w:t>
                            </w:r>
                            <w:r>
                              <w:rPr>
                                <w:b/>
                                <w:bCs/>
                                <w:color w:val="002060"/>
                                <w:kern w:val="24"/>
                                <w:sz w:val="32"/>
                                <w:szCs w:val="32"/>
                              </w:rPr>
                              <w:t>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97E881D" id="_x0000_s1030" style="position:absolute;left:0;text-align:left;margin-left:35.55pt;margin-top:4.45pt;width:463.75pt;height:10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" fillcolor="#4f81bd" strokecolor="#385d8a" strokeweight="2pt">
                <v:fill r:id="rId8" o:title="" color2="white [3212]" type="pattern"/>
                <v:path arrowok="t"/>
                <v:textbox>
                  <w:txbxContent>
                    <w:p w:rsidR="00B2380E" w:rsidRPr="0045332D" w:rsidRDefault="00B2380E" w:rsidP="00B2380E">
                      <w:pPr>
                        <w:pStyle w:val="a7"/>
                        <w:spacing w:before="0" w:after="0" w:line="264" w:lineRule="auto"/>
                        <w:ind w:left="142" w:firstLine="0"/>
                        <w:jc w:val="center"/>
                        <w:rPr>
                          <w:sz w:val="32"/>
                          <w:szCs w:val="32"/>
                        </w:rPr>
                      </w:pPr>
                      <w:r w:rsidRPr="0035176F">
                        <w:rPr>
                          <w:b/>
                          <w:bCs/>
                          <w:color w:val="002060"/>
                          <w:kern w:val="24"/>
                          <w:sz w:val="32"/>
                          <w:szCs w:val="32"/>
                        </w:rPr>
                        <w:t xml:space="preserve">При подаче документов в </w:t>
                      </w:r>
                      <w:r w:rsidRPr="0045332D">
                        <w:rPr>
                          <w:b/>
                          <w:bCs/>
                          <w:color w:val="002060"/>
                          <w:kern w:val="24"/>
                          <w:sz w:val="32"/>
                          <w:szCs w:val="32"/>
                        </w:rPr>
                        <w:t>конкурсную комиссию, в том числе справок о доходах, в период с 01.</w:t>
                      </w:r>
                      <w:r>
                        <w:rPr>
                          <w:b/>
                          <w:bCs/>
                          <w:color w:val="002060"/>
                          <w:kern w:val="24"/>
                          <w:sz w:val="32"/>
                          <w:szCs w:val="32"/>
                        </w:rPr>
                        <w:t>03</w:t>
                      </w:r>
                      <w:r w:rsidRPr="0045332D">
                        <w:rPr>
                          <w:b/>
                          <w:bCs/>
                          <w:color w:val="002060"/>
                          <w:kern w:val="24"/>
                          <w:sz w:val="32"/>
                          <w:szCs w:val="32"/>
                        </w:rPr>
                        <w:t>.201</w:t>
                      </w:r>
                      <w:r>
                        <w:rPr>
                          <w:b/>
                          <w:bCs/>
                          <w:color w:val="002060"/>
                          <w:kern w:val="24"/>
                          <w:sz w:val="32"/>
                          <w:szCs w:val="32"/>
                        </w:rPr>
                        <w:t>9</w:t>
                      </w:r>
                      <w:r w:rsidRPr="0045332D">
                        <w:rPr>
                          <w:b/>
                          <w:bCs/>
                          <w:color w:val="002060"/>
                          <w:kern w:val="24"/>
                          <w:sz w:val="32"/>
                          <w:szCs w:val="32"/>
                        </w:rPr>
                        <w:t xml:space="preserve"> по </w:t>
                      </w:r>
                      <w:r>
                        <w:rPr>
                          <w:b/>
                          <w:bCs/>
                          <w:color w:val="002060"/>
                          <w:kern w:val="24"/>
                          <w:sz w:val="32"/>
                          <w:szCs w:val="32"/>
                        </w:rPr>
                        <w:t>11</w:t>
                      </w:r>
                      <w:r w:rsidRPr="0045332D">
                        <w:rPr>
                          <w:b/>
                          <w:bCs/>
                          <w:color w:val="002060"/>
                          <w:kern w:val="24"/>
                          <w:sz w:val="32"/>
                          <w:szCs w:val="32"/>
                        </w:rPr>
                        <w:t>.</w:t>
                      </w:r>
                      <w:r>
                        <w:rPr>
                          <w:b/>
                          <w:bCs/>
                          <w:color w:val="002060"/>
                          <w:kern w:val="24"/>
                          <w:sz w:val="32"/>
                          <w:szCs w:val="32"/>
                        </w:rPr>
                        <w:t>03</w:t>
                      </w:r>
                      <w:r w:rsidRPr="0045332D">
                        <w:rPr>
                          <w:b/>
                          <w:bCs/>
                          <w:color w:val="002060"/>
                          <w:kern w:val="24"/>
                          <w:sz w:val="32"/>
                          <w:szCs w:val="32"/>
                        </w:rPr>
                        <w:t>.201</w:t>
                      </w:r>
                      <w:r>
                        <w:rPr>
                          <w:b/>
                          <w:bCs/>
                          <w:color w:val="002060"/>
                          <w:kern w:val="24"/>
                          <w:sz w:val="32"/>
                          <w:szCs w:val="32"/>
                        </w:rPr>
                        <w:t>9</w:t>
                      </w:r>
                      <w:r w:rsidRPr="0045332D">
                        <w:rPr>
                          <w:b/>
                          <w:bCs/>
                          <w:color w:val="002060"/>
                          <w:kern w:val="24"/>
                          <w:sz w:val="32"/>
                          <w:szCs w:val="32"/>
                        </w:rPr>
                        <w:t xml:space="preserve"> сведения об имуществе и обязательствах имущественного характера представляются по состоянию на 01.0</w:t>
                      </w:r>
                      <w:r>
                        <w:rPr>
                          <w:b/>
                          <w:bCs/>
                          <w:color w:val="002060"/>
                          <w:kern w:val="24"/>
                          <w:sz w:val="32"/>
                          <w:szCs w:val="32"/>
                        </w:rPr>
                        <w:t>2</w:t>
                      </w:r>
                      <w:r w:rsidRPr="0045332D">
                        <w:rPr>
                          <w:b/>
                          <w:bCs/>
                          <w:color w:val="002060"/>
                          <w:kern w:val="24"/>
                          <w:sz w:val="32"/>
                          <w:szCs w:val="32"/>
                        </w:rPr>
                        <w:t>.201</w:t>
                      </w:r>
                      <w:r>
                        <w:rPr>
                          <w:b/>
                          <w:bCs/>
                          <w:color w:val="002060"/>
                          <w:kern w:val="24"/>
                          <w:sz w:val="32"/>
                          <w:szCs w:val="32"/>
                        </w:rPr>
                        <w:t>9</w:t>
                      </w:r>
                    </w:p>
                  </w:txbxContent>
                </v:textbox>
              </v:rect>
            </w:pict>
          </mc:Fallback>
        </mc:AlternateContent>
      </w: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B2380E" w:rsidRPr="007B51E5" w:rsidRDefault="00B2380E" w:rsidP="00B2380E">
      <w:pPr>
        <w:autoSpaceDE w:val="0"/>
        <w:autoSpaceDN w:val="0"/>
        <w:adjustRightInd w:val="0"/>
        <w:spacing w:after="0" w:line="240" w:lineRule="auto"/>
        <w:ind w:firstLine="709"/>
        <w:jc w:val="both"/>
        <w:rPr>
          <w:rFonts w:ascii="Times New Roman" w:hAnsi="Times New Roman" w:cs="Times New Roman"/>
          <w:b/>
          <w:bCs/>
          <w:color w:val="FF0000"/>
          <w:sz w:val="28"/>
          <w:szCs w:val="28"/>
        </w:rPr>
      </w:pPr>
      <w:r w:rsidRPr="007B51E5">
        <w:rPr>
          <w:rFonts w:ascii="Times New Roman" w:hAnsi="Times New Roman" w:cs="Times New Roman"/>
          <w:b/>
          <w:bCs/>
          <w:color w:val="FF0000"/>
          <w:sz w:val="28"/>
          <w:szCs w:val="28"/>
        </w:rPr>
        <w:t>Справка о доходах представляется гражданами, претендующими на замещение должности Главы,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2380E" w:rsidRPr="007B51E5" w:rsidRDefault="00B2380E" w:rsidP="00B2380E">
      <w:pPr>
        <w:autoSpaceDE w:val="0"/>
        <w:autoSpaceDN w:val="0"/>
        <w:adjustRightInd w:val="0"/>
        <w:spacing w:after="0" w:line="240" w:lineRule="auto"/>
        <w:ind w:firstLine="709"/>
        <w:jc w:val="both"/>
        <w:rPr>
          <w:rFonts w:ascii="Times New Roman" w:hAnsi="Times New Roman" w:cs="Times New Roman"/>
          <w:b/>
          <w:bCs/>
          <w:color w:val="FF0000"/>
          <w:sz w:val="36"/>
          <w:szCs w:val="36"/>
        </w:rPr>
      </w:pPr>
    </w:p>
    <w:tbl>
      <w:tblPr>
        <w:tblStyle w:val="a5"/>
        <w:tblW w:w="8505" w:type="dxa"/>
        <w:tblInd w:w="846" w:type="dxa"/>
        <w:tblLook w:val="04A0" w:firstRow="1" w:lastRow="0" w:firstColumn="1" w:lastColumn="0" w:noHBand="0" w:noVBand="1"/>
      </w:tblPr>
      <w:tblGrid>
        <w:gridCol w:w="8505"/>
      </w:tblGrid>
      <w:tr w:rsidR="00B2380E" w:rsidRPr="007B51E5" w:rsidTr="004901AC">
        <w:tc>
          <w:tcPr>
            <w:tcW w:w="8505" w:type="dxa"/>
            <w:shd w:val="clear" w:color="auto" w:fill="E2EFD9" w:themeFill="accent6" w:themeFillTint="33"/>
          </w:tcPr>
          <w:p w:rsidR="00B2380E" w:rsidRPr="007B51E5" w:rsidRDefault="00B2380E" w:rsidP="00023C94">
            <w:pPr>
              <w:spacing w:after="0" w:line="240" w:lineRule="auto"/>
              <w:ind w:firstLine="567"/>
              <w:jc w:val="center"/>
              <w:rPr>
                <w:rFonts w:ascii="Times New Roman" w:hAnsi="Times New Roman"/>
                <w:b/>
                <w:i/>
                <w:color w:val="FF0000"/>
                <w:sz w:val="28"/>
                <w:szCs w:val="28"/>
              </w:rPr>
            </w:pPr>
            <w:r w:rsidRPr="007B51E5">
              <w:rPr>
                <w:rFonts w:ascii="Times New Roman" w:hAnsi="Times New Roman"/>
                <w:b/>
                <w:i/>
                <w:color w:val="FF0000"/>
                <w:sz w:val="28"/>
                <w:szCs w:val="28"/>
              </w:rPr>
              <w:t xml:space="preserve">! С 1 января 2019 года справки о доходах представляются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w:t>
            </w:r>
          </w:p>
          <w:p w:rsidR="00B2380E" w:rsidRPr="007B51E5" w:rsidRDefault="00B2380E" w:rsidP="00023C94">
            <w:pPr>
              <w:spacing w:after="0" w:line="240" w:lineRule="auto"/>
              <w:ind w:firstLine="567"/>
              <w:jc w:val="center"/>
              <w:rPr>
                <w:rFonts w:ascii="Times New Roman" w:hAnsi="Times New Roman"/>
                <w:b/>
                <w:i/>
                <w:sz w:val="28"/>
                <w:szCs w:val="28"/>
              </w:rPr>
            </w:pPr>
            <w:r w:rsidRPr="007B51E5">
              <w:rPr>
                <w:rFonts w:ascii="Times New Roman" w:hAnsi="Times New Roman"/>
                <w:b/>
                <w:i/>
                <w:color w:val="FF0000"/>
                <w:sz w:val="28"/>
                <w:szCs w:val="28"/>
              </w:rPr>
              <w:t>(далее – СПО «Справки БК»)</w:t>
            </w:r>
          </w:p>
        </w:tc>
      </w:tr>
    </w:tbl>
    <w:p w:rsidR="00B2380E" w:rsidRPr="007B51E5" w:rsidRDefault="00B2380E" w:rsidP="00B2380E">
      <w:pPr>
        <w:autoSpaceDE w:val="0"/>
        <w:autoSpaceDN w:val="0"/>
        <w:adjustRightInd w:val="0"/>
        <w:spacing w:after="0" w:line="240" w:lineRule="auto"/>
        <w:ind w:firstLine="709"/>
        <w:jc w:val="both"/>
        <w:rPr>
          <w:rFonts w:ascii="Times New Roman" w:hAnsi="Times New Roman" w:cs="Times New Roman"/>
          <w:b/>
          <w:bCs/>
          <w:color w:val="FF0000"/>
          <w:sz w:val="36"/>
          <w:szCs w:val="36"/>
        </w:rPr>
      </w:pPr>
    </w:p>
    <w:tbl>
      <w:tblPr>
        <w:tblStyle w:val="a5"/>
        <w:tblW w:w="8505" w:type="dxa"/>
        <w:tblInd w:w="846" w:type="dxa"/>
        <w:tblLook w:val="04A0" w:firstRow="1" w:lastRow="0" w:firstColumn="1" w:lastColumn="0" w:noHBand="0" w:noVBand="1"/>
      </w:tblPr>
      <w:tblGrid>
        <w:gridCol w:w="8505"/>
      </w:tblGrid>
      <w:tr w:rsidR="00B2380E" w:rsidRPr="007B51E5" w:rsidTr="00023C94">
        <w:trPr>
          <w:trHeight w:val="2580"/>
        </w:trPr>
        <w:tc>
          <w:tcPr>
            <w:tcW w:w="8505" w:type="dxa"/>
            <w:shd w:val="clear" w:color="auto" w:fill="DEEAF6" w:themeFill="accent1" w:themeFillTint="33"/>
          </w:tcPr>
          <w:p w:rsidR="00B2380E" w:rsidRPr="007B51E5" w:rsidRDefault="00B2380E" w:rsidP="00023C94">
            <w:pPr>
              <w:tabs>
                <w:tab w:val="left" w:pos="585"/>
              </w:tabs>
              <w:spacing w:after="0" w:line="240" w:lineRule="auto"/>
              <w:ind w:right="142"/>
              <w:jc w:val="center"/>
              <w:rPr>
                <w:rFonts w:ascii="Times New Roman" w:hAnsi="Times New Roman"/>
                <w:b/>
                <w:color w:val="0070C0"/>
                <w:sz w:val="28"/>
                <w:szCs w:val="28"/>
              </w:rPr>
            </w:pPr>
            <w:r w:rsidRPr="007B51E5">
              <w:rPr>
                <w:rFonts w:ascii="Times New Roman" w:hAnsi="Times New Roman"/>
                <w:b/>
                <w:color w:val="0070C0"/>
                <w:sz w:val="28"/>
                <w:szCs w:val="28"/>
              </w:rPr>
              <w:t xml:space="preserve">Представление справок о доходах, заполненных другим способом </w:t>
            </w:r>
          </w:p>
          <w:p w:rsidR="00B2380E" w:rsidRPr="007B51E5" w:rsidRDefault="00B2380E" w:rsidP="00023C94">
            <w:pPr>
              <w:tabs>
                <w:tab w:val="left" w:pos="585"/>
              </w:tabs>
              <w:spacing w:after="0" w:line="240" w:lineRule="auto"/>
              <w:ind w:right="142"/>
              <w:jc w:val="center"/>
              <w:rPr>
                <w:rFonts w:ascii="Times New Roman" w:hAnsi="Times New Roman"/>
                <w:b/>
                <w:i/>
                <w:color w:val="0070C0"/>
                <w:sz w:val="28"/>
                <w:szCs w:val="28"/>
              </w:rPr>
            </w:pPr>
            <w:r w:rsidRPr="007B51E5">
              <w:rPr>
                <w:rFonts w:ascii="Times New Roman" w:hAnsi="Times New Roman"/>
                <w:b/>
                <w:i/>
                <w:color w:val="0070C0"/>
                <w:sz w:val="28"/>
                <w:szCs w:val="28"/>
              </w:rPr>
              <w:t xml:space="preserve">(с помощью текстового редактора, в рукописном виде, в приложении государственной информационной системы «Кадровый учёт государственных гражданских служащих Новосибирской области), </w:t>
            </w:r>
          </w:p>
          <w:p w:rsidR="00B2380E" w:rsidRPr="007B51E5" w:rsidRDefault="00B2380E" w:rsidP="00023C94">
            <w:pPr>
              <w:tabs>
                <w:tab w:val="left" w:pos="585"/>
              </w:tabs>
              <w:spacing w:after="0" w:line="240" w:lineRule="auto"/>
              <w:ind w:right="142"/>
              <w:jc w:val="center"/>
              <w:rPr>
                <w:rFonts w:ascii="Times New Roman" w:hAnsi="Times New Roman"/>
                <w:b/>
                <w:i/>
                <w:sz w:val="28"/>
                <w:szCs w:val="28"/>
              </w:rPr>
            </w:pPr>
            <w:r w:rsidRPr="007B51E5">
              <w:rPr>
                <w:rFonts w:ascii="Times New Roman" w:hAnsi="Times New Roman"/>
                <w:b/>
                <w:color w:val="0070C0"/>
                <w:sz w:val="28"/>
                <w:szCs w:val="28"/>
              </w:rPr>
              <w:t>является нарушением установленного порядка представления сведений о доходах</w:t>
            </w:r>
          </w:p>
        </w:tc>
      </w:tr>
    </w:tbl>
    <w:p w:rsidR="00B2380E" w:rsidRPr="007B51E5" w:rsidRDefault="00B2380E" w:rsidP="00B2380E">
      <w:pPr>
        <w:autoSpaceDE w:val="0"/>
        <w:autoSpaceDN w:val="0"/>
        <w:adjustRightInd w:val="0"/>
        <w:spacing w:after="0" w:line="240" w:lineRule="auto"/>
        <w:ind w:firstLine="709"/>
        <w:jc w:val="both"/>
        <w:rPr>
          <w:rFonts w:ascii="Times New Roman" w:hAnsi="Times New Roman" w:cs="Times New Roman"/>
          <w:b/>
          <w:bCs/>
          <w:color w:val="FF0000"/>
          <w:sz w:val="28"/>
          <w:szCs w:val="28"/>
        </w:rPr>
      </w:pPr>
    </w:p>
    <w:p w:rsidR="00B2380E" w:rsidRPr="007B51E5" w:rsidRDefault="00B2380E" w:rsidP="00B2380E">
      <w:pPr>
        <w:autoSpaceDE w:val="0"/>
        <w:autoSpaceDN w:val="0"/>
        <w:spacing w:after="0" w:line="240" w:lineRule="auto"/>
        <w:ind w:firstLine="709"/>
        <w:jc w:val="both"/>
        <w:rPr>
          <w:rFonts w:ascii="Times New Roman" w:eastAsia="Calibri" w:hAnsi="Times New Roman" w:cs="Times New Roman"/>
          <w:b/>
          <w:color w:val="FF0000"/>
          <w:sz w:val="28"/>
          <w:szCs w:val="28"/>
        </w:rPr>
      </w:pPr>
      <w:r w:rsidRPr="007B51E5">
        <w:rPr>
          <w:rFonts w:ascii="Times New Roman" w:eastAsia="Times New Roman" w:hAnsi="Times New Roman" w:cs="Times New Roman"/>
          <w:b/>
          <w:color w:val="FF0000"/>
          <w:sz w:val="28"/>
          <w:szCs w:val="28"/>
          <w:lang w:eastAsia="ru-RU"/>
        </w:rPr>
        <w:t>Настоящие Рекомендации разработаны</w:t>
      </w:r>
      <w:r w:rsidRPr="007B51E5">
        <w:rPr>
          <w:rFonts w:ascii="Times New Roman" w:eastAsia="Times New Roman" w:hAnsi="Times New Roman" w:cs="Times New Roman"/>
          <w:b/>
          <w:i/>
          <w:color w:val="FF0000"/>
          <w:sz w:val="28"/>
          <w:szCs w:val="28"/>
          <w:lang w:eastAsia="ru-RU"/>
        </w:rPr>
        <w:t xml:space="preserve"> </w:t>
      </w:r>
      <w:r w:rsidRPr="007B51E5">
        <w:rPr>
          <w:rFonts w:ascii="Times New Roman" w:eastAsia="Calibri" w:hAnsi="Times New Roman" w:cs="Times New Roman"/>
          <w:color w:val="FF0000"/>
          <w:sz w:val="28"/>
          <w:szCs w:val="28"/>
        </w:rPr>
        <w:t xml:space="preserve">в целях обеспечения исполнения обязанности по представлению в установленном порядке сведений о доходах лицами, претендующими на замещение должности Главы </w:t>
      </w:r>
      <w:r w:rsidRPr="007B51E5">
        <w:rPr>
          <w:rFonts w:ascii="Times New Roman" w:eastAsia="Calibri" w:hAnsi="Times New Roman" w:cs="Times New Roman"/>
          <w:b/>
          <w:color w:val="FF0000"/>
          <w:sz w:val="28"/>
          <w:szCs w:val="28"/>
        </w:rPr>
        <w:t>и адресованы для оказания методической помощи следующим лицам:</w:t>
      </w:r>
    </w:p>
    <w:p w:rsidR="00B2380E" w:rsidRPr="007B51E5" w:rsidRDefault="00B2380E" w:rsidP="00B2380E">
      <w:pPr>
        <w:pStyle w:val="a6"/>
        <w:numPr>
          <w:ilvl w:val="0"/>
          <w:numId w:val="1"/>
        </w:numPr>
        <w:autoSpaceDE w:val="0"/>
        <w:autoSpaceDN w:val="0"/>
        <w:ind w:left="0" w:firstLine="709"/>
        <w:rPr>
          <w:rFonts w:ascii="Times New Roman" w:eastAsia="Times New Roman" w:hAnsi="Times New Roman"/>
          <w:sz w:val="28"/>
          <w:szCs w:val="28"/>
          <w:lang w:eastAsia="ru-RU"/>
        </w:rPr>
      </w:pPr>
      <w:r w:rsidRPr="007B51E5">
        <w:rPr>
          <w:rFonts w:ascii="Times New Roman" w:hAnsi="Times New Roman"/>
          <w:sz w:val="28"/>
          <w:szCs w:val="28"/>
        </w:rPr>
        <w:t>гражданам, претендующим на замещение должности Главы;</w:t>
      </w:r>
    </w:p>
    <w:p w:rsidR="00B2380E" w:rsidRPr="007B51E5" w:rsidRDefault="00B2380E" w:rsidP="00B2380E">
      <w:pPr>
        <w:pStyle w:val="a6"/>
        <w:numPr>
          <w:ilvl w:val="0"/>
          <w:numId w:val="1"/>
        </w:numPr>
        <w:autoSpaceDE w:val="0"/>
        <w:autoSpaceDN w:val="0"/>
        <w:ind w:left="0" w:firstLine="709"/>
        <w:rPr>
          <w:rFonts w:ascii="Times New Roman" w:eastAsia="Times New Roman" w:hAnsi="Times New Roman"/>
          <w:sz w:val="28"/>
          <w:szCs w:val="28"/>
          <w:lang w:eastAsia="ru-RU"/>
        </w:rPr>
      </w:pPr>
      <w:r w:rsidRPr="007B51E5">
        <w:rPr>
          <w:rFonts w:ascii="Times New Roman" w:hAnsi="Times New Roman"/>
          <w:sz w:val="28"/>
          <w:szCs w:val="28"/>
        </w:rPr>
        <w:t xml:space="preserve">членам конкурсных комиссий по отбору кандидатур на должность Главы, сформированных в соответствии с нормативным правовым актом представительного органа муниципального образования Новосибирской области (далее – конкурсная комиссия), </w:t>
      </w:r>
      <w:r w:rsidRPr="007B51E5">
        <w:rPr>
          <w:rFonts w:ascii="Times New Roman" w:hAnsi="Times New Roman"/>
          <w:sz w:val="28"/>
          <w:szCs w:val="28"/>
        </w:rPr>
        <w:noBreakHyphen/>
        <w:t xml:space="preserve"> для руководства в ходе приема справок о доходах от граждан, претендующих на замещение должности Главы</w:t>
      </w:r>
      <w:r w:rsidRPr="007B51E5">
        <w:rPr>
          <w:rFonts w:ascii="Times New Roman" w:eastAsia="Times New Roman" w:hAnsi="Times New Roman"/>
          <w:sz w:val="28"/>
          <w:szCs w:val="28"/>
          <w:lang w:eastAsia="ru-RU"/>
        </w:rPr>
        <w:t>;</w:t>
      </w:r>
    </w:p>
    <w:p w:rsidR="00B2380E" w:rsidRPr="00B2380E" w:rsidRDefault="00B2380E" w:rsidP="00B2380E">
      <w:pPr>
        <w:pStyle w:val="a6"/>
        <w:numPr>
          <w:ilvl w:val="0"/>
          <w:numId w:val="1"/>
        </w:numPr>
        <w:autoSpaceDE w:val="0"/>
        <w:autoSpaceDN w:val="0"/>
        <w:ind w:left="0" w:firstLine="709"/>
        <w:rPr>
          <w:rFonts w:ascii="Times New Roman" w:eastAsia="Times New Roman" w:hAnsi="Times New Roman"/>
          <w:sz w:val="28"/>
          <w:szCs w:val="28"/>
          <w:lang w:eastAsia="ru-RU"/>
        </w:rPr>
      </w:pPr>
      <w:r w:rsidRPr="007B51E5">
        <w:rPr>
          <w:rFonts w:ascii="Times New Roman" w:hAnsi="Times New Roman"/>
          <w:sz w:val="28"/>
          <w:szCs w:val="28"/>
        </w:rPr>
        <w:t>должностным лицам представительного органа муниципального образования, участвующим в обеспечении проведения процедуры избрания гражданина на должность Главы из числа кандидатур граждан, претендующих на замещение данной должности, представленных представительному органу конкурсной комиссией.</w:t>
      </w:r>
    </w:p>
    <w:p w:rsidR="00023C94" w:rsidRDefault="00023C94" w:rsidP="00B2380E">
      <w:pPr>
        <w:autoSpaceDE w:val="0"/>
        <w:autoSpaceDN w:val="0"/>
        <w:spacing w:after="0" w:line="240" w:lineRule="auto"/>
        <w:ind w:right="139" w:firstLine="709"/>
        <w:jc w:val="center"/>
        <w:rPr>
          <w:rFonts w:ascii="Times New Roman" w:eastAsia="Times New Roman" w:hAnsi="Times New Roman" w:cs="Times New Roman"/>
          <w:b/>
          <w:sz w:val="28"/>
          <w:szCs w:val="28"/>
          <w:lang w:val="en-US" w:eastAsia="ru-RU"/>
        </w:rPr>
      </w:pPr>
    </w:p>
    <w:p w:rsidR="00023C94" w:rsidRDefault="00023C94" w:rsidP="00B2380E">
      <w:pPr>
        <w:autoSpaceDE w:val="0"/>
        <w:autoSpaceDN w:val="0"/>
        <w:spacing w:after="0" w:line="240" w:lineRule="auto"/>
        <w:ind w:right="139" w:firstLine="709"/>
        <w:jc w:val="center"/>
        <w:rPr>
          <w:rFonts w:ascii="Times New Roman" w:eastAsia="Times New Roman" w:hAnsi="Times New Roman" w:cs="Times New Roman"/>
          <w:b/>
          <w:sz w:val="28"/>
          <w:szCs w:val="28"/>
          <w:lang w:val="en-US" w:eastAsia="ru-RU"/>
        </w:rPr>
      </w:pPr>
    </w:p>
    <w:p w:rsidR="00023C94" w:rsidRDefault="00023C94" w:rsidP="00B2380E">
      <w:pPr>
        <w:autoSpaceDE w:val="0"/>
        <w:autoSpaceDN w:val="0"/>
        <w:spacing w:after="0" w:line="240" w:lineRule="auto"/>
        <w:ind w:right="139" w:firstLine="709"/>
        <w:jc w:val="center"/>
        <w:rPr>
          <w:rFonts w:ascii="Times New Roman" w:eastAsia="Times New Roman" w:hAnsi="Times New Roman" w:cs="Times New Roman"/>
          <w:b/>
          <w:sz w:val="28"/>
          <w:szCs w:val="28"/>
          <w:lang w:val="en-US" w:eastAsia="ru-RU"/>
        </w:rPr>
      </w:pPr>
    </w:p>
    <w:p w:rsidR="00023C94" w:rsidRDefault="00023C94" w:rsidP="00B2380E">
      <w:pPr>
        <w:autoSpaceDE w:val="0"/>
        <w:autoSpaceDN w:val="0"/>
        <w:spacing w:after="0" w:line="240" w:lineRule="auto"/>
        <w:ind w:right="139" w:firstLine="709"/>
        <w:jc w:val="center"/>
        <w:rPr>
          <w:rFonts w:ascii="Times New Roman" w:eastAsia="Times New Roman" w:hAnsi="Times New Roman" w:cs="Times New Roman"/>
          <w:b/>
          <w:sz w:val="28"/>
          <w:szCs w:val="28"/>
          <w:lang w:val="en-US" w:eastAsia="ru-RU"/>
        </w:rPr>
      </w:pPr>
    </w:p>
    <w:p w:rsidR="00023C94" w:rsidRDefault="00023C94" w:rsidP="00B2380E">
      <w:pPr>
        <w:autoSpaceDE w:val="0"/>
        <w:autoSpaceDN w:val="0"/>
        <w:spacing w:after="0" w:line="240" w:lineRule="auto"/>
        <w:ind w:right="139" w:firstLine="709"/>
        <w:jc w:val="center"/>
        <w:rPr>
          <w:rFonts w:ascii="Times New Roman" w:eastAsia="Times New Roman" w:hAnsi="Times New Roman" w:cs="Times New Roman"/>
          <w:b/>
          <w:sz w:val="28"/>
          <w:szCs w:val="28"/>
          <w:lang w:val="en-US" w:eastAsia="ru-RU"/>
        </w:rPr>
      </w:pP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b/>
          <w:sz w:val="28"/>
          <w:szCs w:val="28"/>
          <w:lang w:eastAsia="ru-RU"/>
        </w:rPr>
      </w:pPr>
      <w:r w:rsidRPr="007B51E5">
        <w:rPr>
          <w:rFonts w:ascii="Times New Roman" w:eastAsia="Times New Roman" w:hAnsi="Times New Roman" w:cs="Times New Roman"/>
          <w:b/>
          <w:sz w:val="28"/>
          <w:szCs w:val="28"/>
          <w:lang w:val="en-US" w:eastAsia="ru-RU"/>
        </w:rPr>
        <w:t>II</w:t>
      </w:r>
      <w:r w:rsidRPr="007B51E5">
        <w:rPr>
          <w:rFonts w:ascii="Times New Roman" w:eastAsia="Times New Roman" w:hAnsi="Times New Roman" w:cs="Times New Roman"/>
          <w:b/>
          <w:sz w:val="28"/>
          <w:szCs w:val="28"/>
          <w:lang w:eastAsia="ru-RU"/>
        </w:rPr>
        <w:t xml:space="preserve">. Порядок представления сведений о доходах </w:t>
      </w: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b/>
          <w:sz w:val="28"/>
          <w:szCs w:val="28"/>
          <w:lang w:eastAsia="ru-RU"/>
        </w:rPr>
      </w:pPr>
      <w:r w:rsidRPr="007B51E5">
        <w:rPr>
          <w:rFonts w:ascii="Times New Roman" w:eastAsia="Times New Roman" w:hAnsi="Times New Roman" w:cs="Times New Roman"/>
          <w:b/>
          <w:sz w:val="28"/>
          <w:szCs w:val="28"/>
          <w:lang w:eastAsia="ru-RU"/>
        </w:rPr>
        <w:t xml:space="preserve">гражданином, претендующим на замещение должности Главы </w:t>
      </w: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ar2"/>
      <w:bookmarkEnd w:id="0"/>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51E5">
        <w:rPr>
          <w:rFonts w:ascii="Times New Roman" w:eastAsia="Calibri" w:hAnsi="Times New Roman" w:cs="Times New Roman"/>
          <w:sz w:val="28"/>
          <w:szCs w:val="28"/>
          <w:lang w:eastAsia="ru-RU"/>
        </w:rPr>
        <w:t xml:space="preserve">Гражданин, претендующий на замещение должности Главы, </w:t>
      </w:r>
      <w:r w:rsidRPr="007B51E5">
        <w:rPr>
          <w:rFonts w:ascii="Times New Roman" w:eastAsia="Calibri" w:hAnsi="Times New Roman" w:cs="Times New Roman"/>
          <w:b/>
          <w:color w:val="FF0000"/>
          <w:sz w:val="28"/>
          <w:szCs w:val="28"/>
          <w:lang w:eastAsia="ru-RU"/>
        </w:rPr>
        <w:t>в период, определённый для приема документов для участия в конкурсе конкурсной комиссией</w:t>
      </w:r>
      <w:r w:rsidRPr="007B51E5">
        <w:rPr>
          <w:rFonts w:ascii="Times New Roman" w:eastAsia="Calibri" w:hAnsi="Times New Roman" w:cs="Times New Roman"/>
          <w:sz w:val="28"/>
          <w:szCs w:val="28"/>
          <w:lang w:eastAsia="ru-RU"/>
        </w:rPr>
        <w:t>, должен выполнить следующие действия:</w:t>
      </w:r>
    </w:p>
    <w:p w:rsidR="00B2380E" w:rsidRPr="007B51E5" w:rsidRDefault="00B2380E" w:rsidP="00B2380E">
      <w:pPr>
        <w:tabs>
          <w:tab w:val="left" w:pos="1134"/>
        </w:tabs>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B2380E" w:rsidRPr="007B51E5" w:rsidRDefault="00B2380E" w:rsidP="00B2380E">
      <w:pPr>
        <w:pStyle w:val="a6"/>
        <w:tabs>
          <w:tab w:val="left" w:pos="1134"/>
        </w:tabs>
        <w:autoSpaceDE w:val="0"/>
        <w:autoSpaceDN w:val="0"/>
        <w:adjustRightInd w:val="0"/>
        <w:ind w:left="0"/>
        <w:rPr>
          <w:rFonts w:ascii="Times New Roman" w:hAnsi="Times New Roman"/>
          <w:b/>
          <w:i/>
          <w:sz w:val="28"/>
          <w:szCs w:val="28"/>
          <w:lang w:eastAsia="ru-RU"/>
        </w:rPr>
      </w:pPr>
      <w:r w:rsidRPr="007B51E5">
        <w:rPr>
          <w:rFonts w:ascii="Times New Roman" w:hAnsi="Times New Roman"/>
          <w:b/>
          <w:i/>
          <w:sz w:val="28"/>
          <w:szCs w:val="28"/>
          <w:lang w:eastAsia="ru-RU"/>
        </w:rPr>
        <w:t>1.1. Заполнить справки о доходах на себя, на супругу (супруга) и каждого несовершеннолетнего ребенка в соответствии с требованиями части 1 статьи 1 областного закона.</w:t>
      </w:r>
    </w:p>
    <w:p w:rsidR="00B2380E" w:rsidRPr="007B51E5" w:rsidRDefault="00B2380E" w:rsidP="00B2380E">
      <w:pPr>
        <w:pStyle w:val="a6"/>
        <w:tabs>
          <w:tab w:val="left" w:pos="1134"/>
        </w:tabs>
        <w:autoSpaceDE w:val="0"/>
        <w:autoSpaceDN w:val="0"/>
        <w:adjustRightInd w:val="0"/>
        <w:ind w:left="0"/>
        <w:rPr>
          <w:rFonts w:ascii="Times New Roman" w:hAnsi="Times New Roman"/>
          <w:b/>
          <w:i/>
          <w:sz w:val="28"/>
          <w:szCs w:val="28"/>
          <w:lang w:eastAsia="ru-RU"/>
        </w:rPr>
      </w:pPr>
      <w:r w:rsidRPr="007B51E5">
        <w:rPr>
          <w:noProof/>
          <w:lang w:eastAsia="ru-RU"/>
        </w:rPr>
        <w:drawing>
          <wp:anchor distT="0" distB="0" distL="114300" distR="114300" simplePos="0" relativeHeight="251659264" behindDoc="1" locked="0" layoutInCell="1" allowOverlap="1" wp14:anchorId="46CEAC72" wp14:editId="01BA59CD">
            <wp:simplePos x="0" y="0"/>
            <wp:positionH relativeFrom="margin">
              <wp:align>left</wp:align>
            </wp:positionH>
            <wp:positionV relativeFrom="paragraph">
              <wp:posOffset>9692</wp:posOffset>
            </wp:positionV>
            <wp:extent cx="895985" cy="1111885"/>
            <wp:effectExtent l="0" t="0" r="0" b="0"/>
            <wp:wrapTight wrapText="bothSides">
              <wp:wrapPolygon edited="0">
                <wp:start x="0" y="0"/>
                <wp:lineTo x="0" y="21094"/>
                <wp:lineTo x="21125" y="21094"/>
                <wp:lineTo x="21125" y="0"/>
                <wp:lineTo x="0" y="0"/>
              </wp:wrapPolygon>
            </wp:wrapTight>
            <wp:docPr id="92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Рисунок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985" cy="1111885"/>
                    </a:xfrm>
                    <a:prstGeom prst="rect">
                      <a:avLst/>
                    </a:prstGeom>
                    <a:noFill/>
                    <a:ln>
                      <a:noFill/>
                    </a:ln>
                    <a:extLst/>
                  </pic:spPr>
                </pic:pic>
              </a:graphicData>
            </a:graphic>
          </wp:anchor>
        </w:drawing>
      </w:r>
    </w:p>
    <w:p w:rsidR="00B2380E" w:rsidRPr="007B51E5" w:rsidRDefault="00B2380E" w:rsidP="00B2380E">
      <w:pPr>
        <w:tabs>
          <w:tab w:val="left" w:pos="1134"/>
        </w:tabs>
        <w:autoSpaceDE w:val="0"/>
        <w:autoSpaceDN w:val="0"/>
        <w:adjustRightInd w:val="0"/>
        <w:spacing w:after="0" w:line="240" w:lineRule="auto"/>
        <w:jc w:val="both"/>
        <w:rPr>
          <w:rFonts w:ascii="Times New Roman" w:eastAsia="Calibri" w:hAnsi="Times New Roman" w:cs="Times New Roman"/>
          <w:sz w:val="36"/>
          <w:szCs w:val="36"/>
          <w:lang w:eastAsia="ru-RU"/>
        </w:rPr>
      </w:pPr>
      <w:r w:rsidRPr="007B51E5">
        <w:rPr>
          <w:rFonts w:ascii="Times New Roman" w:eastAsia="Calibri" w:hAnsi="Times New Roman" w:cs="Times New Roman"/>
          <w:b/>
          <w:sz w:val="36"/>
          <w:szCs w:val="36"/>
          <w:lang w:eastAsia="ru-RU"/>
        </w:rPr>
        <w:t>Необходимо иметь в виду</w:t>
      </w:r>
      <w:r w:rsidRPr="007B51E5">
        <w:rPr>
          <w:rFonts w:ascii="Times New Roman" w:eastAsia="Calibri" w:hAnsi="Times New Roman" w:cs="Times New Roman"/>
          <w:sz w:val="36"/>
          <w:szCs w:val="36"/>
          <w:lang w:eastAsia="ru-RU"/>
        </w:rPr>
        <w:t>, что</w:t>
      </w:r>
      <w:r w:rsidRPr="007B51E5">
        <w:rPr>
          <w:sz w:val="36"/>
          <w:szCs w:val="36"/>
          <w:lang w:eastAsia="ru-RU"/>
        </w:rPr>
        <w:t> </w:t>
      </w:r>
      <w:r w:rsidRPr="007B51E5">
        <w:rPr>
          <w:rFonts w:ascii="Times New Roman" w:eastAsia="Calibri" w:hAnsi="Times New Roman" w:cs="Times New Roman"/>
          <w:sz w:val="36"/>
          <w:szCs w:val="36"/>
          <w:u w:val="single"/>
          <w:lang w:eastAsia="ru-RU"/>
        </w:rPr>
        <w:t>на титульном листе справки о доходах</w:t>
      </w:r>
      <w:r w:rsidRPr="007B51E5">
        <w:rPr>
          <w:rFonts w:ascii="Times New Roman" w:eastAsia="Calibri" w:hAnsi="Times New Roman" w:cs="Times New Roman"/>
          <w:sz w:val="36"/>
          <w:szCs w:val="36"/>
          <w:lang w:eastAsia="ru-RU"/>
        </w:rPr>
        <w:t xml:space="preserve"> указывается, что справка подается </w:t>
      </w:r>
      <w:r w:rsidRPr="007B51E5">
        <w:rPr>
          <w:rFonts w:ascii="Times New Roman" w:eastAsia="Calibri" w:hAnsi="Times New Roman" w:cs="Times New Roman"/>
          <w:b/>
          <w:i/>
          <w:sz w:val="36"/>
          <w:szCs w:val="36"/>
          <w:lang w:eastAsia="ru-RU"/>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Pr="007B51E5">
        <w:rPr>
          <w:rFonts w:ascii="Times New Roman" w:eastAsia="Calibri" w:hAnsi="Times New Roman" w:cs="Times New Roman"/>
          <w:sz w:val="36"/>
          <w:szCs w:val="36"/>
          <w:lang w:eastAsia="ru-RU"/>
        </w:rPr>
        <w:t>:</w:t>
      </w:r>
    </w:p>
    <w:p w:rsidR="00B2380E" w:rsidRPr="007B51E5" w:rsidRDefault="00B2380E" w:rsidP="00B2380E">
      <w:pPr>
        <w:tabs>
          <w:tab w:val="left" w:pos="1134"/>
        </w:tabs>
        <w:autoSpaceDE w:val="0"/>
        <w:autoSpaceDN w:val="0"/>
        <w:adjustRightInd w:val="0"/>
        <w:spacing w:after="0" w:line="240" w:lineRule="auto"/>
        <w:jc w:val="both"/>
        <w:rPr>
          <w:rFonts w:ascii="Times New Roman" w:eastAsia="Calibri" w:hAnsi="Times New Roman" w:cs="Times New Roman"/>
          <w:sz w:val="36"/>
          <w:szCs w:val="36"/>
          <w:lang w:eastAsia="ru-RU"/>
        </w:rPr>
      </w:pPr>
    </w:p>
    <w:p w:rsidR="00B2380E" w:rsidRPr="007B51E5" w:rsidRDefault="00B2380E" w:rsidP="00B2380E">
      <w:pPr>
        <w:tabs>
          <w:tab w:val="left" w:pos="1134"/>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7B51E5">
        <w:rPr>
          <w:rFonts w:ascii="Times New Roman" w:eastAsia="Calibri" w:hAnsi="Times New Roman" w:cs="Times New Roman"/>
          <w:noProof/>
          <w:sz w:val="28"/>
          <w:szCs w:val="28"/>
          <w:lang w:eastAsia="ru-RU"/>
        </w:rPr>
        <w:drawing>
          <wp:inline distT="0" distB="0" distL="0" distR="0" wp14:anchorId="6513AC6B" wp14:editId="3ECA5F63">
            <wp:extent cx="6477000" cy="34524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6489" cy="3462883"/>
                    </a:xfrm>
                    <a:prstGeom prst="rect">
                      <a:avLst/>
                    </a:prstGeom>
                  </pic:spPr>
                </pic:pic>
              </a:graphicData>
            </a:graphic>
          </wp:inline>
        </w:drawing>
      </w:r>
    </w:p>
    <w:p w:rsidR="00B2380E" w:rsidRPr="007B51E5" w:rsidRDefault="00B2380E" w:rsidP="00B2380E">
      <w:pPr>
        <w:pStyle w:val="a6"/>
        <w:tabs>
          <w:tab w:val="left" w:pos="1134"/>
        </w:tabs>
        <w:autoSpaceDE w:val="0"/>
        <w:autoSpaceDN w:val="0"/>
        <w:adjustRightInd w:val="0"/>
        <w:ind w:left="0"/>
        <w:rPr>
          <w:rFonts w:ascii="Times New Roman" w:hAnsi="Times New Roman"/>
          <w:sz w:val="28"/>
          <w:szCs w:val="28"/>
          <w:lang w:eastAsia="ru-RU"/>
        </w:rPr>
      </w:pPr>
    </w:p>
    <w:p w:rsidR="00B2380E" w:rsidRPr="007B51E5" w:rsidRDefault="00B2380E" w:rsidP="00B2380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51E5">
        <w:rPr>
          <w:rFonts w:ascii="Times New Roman" w:eastAsia="Calibri" w:hAnsi="Times New Roman" w:cs="Times New Roman"/>
          <w:b/>
          <w:i/>
          <w:sz w:val="28"/>
          <w:szCs w:val="28"/>
          <w:lang w:eastAsia="ru-RU"/>
        </w:rPr>
        <w:t>1.2. Представить в конкурсную комиссию</w:t>
      </w:r>
      <w:r w:rsidRPr="007B51E5">
        <w:rPr>
          <w:rFonts w:ascii="Times New Roman" w:eastAsia="Calibri" w:hAnsi="Times New Roman" w:cs="Times New Roman"/>
          <w:b/>
          <w:sz w:val="28"/>
          <w:szCs w:val="28"/>
          <w:lang w:eastAsia="ru-RU"/>
        </w:rPr>
        <w:t xml:space="preserve"> вместе с основным пакетом документов</w:t>
      </w:r>
      <w:r w:rsidRPr="007B51E5">
        <w:rPr>
          <w:rFonts w:ascii="Times New Roman" w:eastAsia="Calibri" w:hAnsi="Times New Roman" w:cs="Times New Roman"/>
          <w:b/>
          <w:i/>
          <w:sz w:val="28"/>
          <w:szCs w:val="28"/>
          <w:lang w:eastAsia="ru-RU"/>
        </w:rPr>
        <w:t xml:space="preserve"> заполненные с использованием СПО «Справки БК» и подписанные гражданином, претендующим на замещение должности Главы, справки о доходах, </w:t>
      </w:r>
      <w:r w:rsidRPr="007B51E5">
        <w:rPr>
          <w:rFonts w:ascii="Times New Roman" w:eastAsia="Calibri" w:hAnsi="Times New Roman" w:cs="Times New Roman"/>
          <w:sz w:val="28"/>
          <w:szCs w:val="28"/>
          <w:lang w:eastAsia="ru-RU"/>
        </w:rPr>
        <w:t xml:space="preserve">адресованные в отдел </w:t>
      </w:r>
      <w:proofErr w:type="spellStart"/>
      <w:r w:rsidRPr="007B51E5">
        <w:rPr>
          <w:rFonts w:ascii="Times New Roman" w:eastAsia="Calibri" w:hAnsi="Times New Roman" w:cs="Times New Roman"/>
          <w:sz w:val="28"/>
          <w:szCs w:val="28"/>
          <w:lang w:eastAsia="ru-RU"/>
        </w:rPr>
        <w:t>ДОУиГГС</w:t>
      </w:r>
      <w:proofErr w:type="spellEnd"/>
      <w:r w:rsidRPr="007B51E5">
        <w:rPr>
          <w:rStyle w:val="aa"/>
          <w:rFonts w:ascii="Times New Roman" w:eastAsia="Calibri" w:hAnsi="Times New Roman" w:cs="Times New Roman"/>
          <w:b/>
          <w:sz w:val="28"/>
          <w:szCs w:val="28"/>
          <w:lang w:eastAsia="ru-RU"/>
        </w:rPr>
        <w:footnoteReference w:id="4"/>
      </w:r>
      <w:r w:rsidRPr="007B51E5">
        <w:rPr>
          <w:rFonts w:ascii="Times New Roman" w:eastAsia="Calibri" w:hAnsi="Times New Roman" w:cs="Times New Roman"/>
          <w:b/>
          <w:i/>
          <w:sz w:val="28"/>
          <w:szCs w:val="28"/>
          <w:lang w:eastAsia="ru-RU"/>
        </w:rPr>
        <w:t>,</w:t>
      </w:r>
      <w:r w:rsidRPr="007B51E5">
        <w:rPr>
          <w:rFonts w:ascii="Times New Roman" w:eastAsia="Calibri" w:hAnsi="Times New Roman" w:cs="Times New Roman"/>
          <w:b/>
          <w:sz w:val="28"/>
          <w:szCs w:val="28"/>
          <w:lang w:eastAsia="ru-RU"/>
        </w:rPr>
        <w:t xml:space="preserve"> </w:t>
      </w:r>
      <w:r w:rsidRPr="007B51E5">
        <w:rPr>
          <w:rFonts w:ascii="Times New Roman" w:eastAsia="Calibri" w:hAnsi="Times New Roman" w:cs="Times New Roman"/>
          <w:sz w:val="28"/>
          <w:szCs w:val="28"/>
          <w:lang w:eastAsia="ru-RU"/>
        </w:rPr>
        <w:t>не позднее дня окончания приема документов конкурсной комиссией.</w:t>
      </w:r>
    </w:p>
    <w:p w:rsidR="00B2380E" w:rsidRPr="007B51E5" w:rsidRDefault="00B2380E" w:rsidP="00B2380E">
      <w:pPr>
        <w:tabs>
          <w:tab w:val="left" w:pos="1134"/>
        </w:tabs>
        <w:autoSpaceDE w:val="0"/>
        <w:autoSpaceDN w:val="0"/>
        <w:adjustRightInd w:val="0"/>
        <w:spacing w:after="0" w:line="240" w:lineRule="auto"/>
        <w:ind w:firstLine="709"/>
        <w:jc w:val="both"/>
        <w:rPr>
          <w:rFonts w:ascii="Times New Roman" w:eastAsia="Calibri" w:hAnsi="Times New Roman" w:cs="Times New Roman"/>
          <w:b/>
          <w:color w:val="FF0000"/>
          <w:sz w:val="28"/>
          <w:szCs w:val="28"/>
          <w:lang w:eastAsia="ru-RU"/>
        </w:rPr>
      </w:pPr>
      <w:r w:rsidRPr="007B51E5">
        <w:rPr>
          <w:rFonts w:ascii="Times New Roman" w:eastAsia="Calibri" w:hAnsi="Times New Roman" w:cs="Times New Roman"/>
          <w:b/>
          <w:color w:val="FF0000"/>
          <w:sz w:val="28"/>
          <w:szCs w:val="28"/>
          <w:lang w:eastAsia="ru-RU"/>
        </w:rPr>
        <w:t>В этом случае секретарь (член) конкурсной комиссии:</w:t>
      </w:r>
    </w:p>
    <w:p w:rsidR="00B2380E" w:rsidRPr="007B51E5" w:rsidRDefault="00B2380E" w:rsidP="00B2380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51E5">
        <w:rPr>
          <w:rFonts w:ascii="Times New Roman" w:eastAsia="Calibri" w:hAnsi="Times New Roman" w:cs="Times New Roman"/>
          <w:sz w:val="28"/>
          <w:szCs w:val="28"/>
          <w:lang w:eastAsia="ru-RU"/>
        </w:rPr>
        <w:t>1) принимает справки о доходах наряду с основным пакетом документов, представленных гражданином, претендующим на замещение должности Главы, при этом:</w:t>
      </w:r>
    </w:p>
    <w:p w:rsidR="00B2380E" w:rsidRPr="007B51E5" w:rsidRDefault="00B2380E" w:rsidP="00B2380E">
      <w:pPr>
        <w:pStyle w:val="a6"/>
        <w:numPr>
          <w:ilvl w:val="0"/>
          <w:numId w:val="2"/>
        </w:numPr>
        <w:tabs>
          <w:tab w:val="left" w:pos="1134"/>
        </w:tabs>
        <w:autoSpaceDE w:val="0"/>
        <w:autoSpaceDN w:val="0"/>
        <w:adjustRightInd w:val="0"/>
        <w:ind w:left="0" w:firstLine="709"/>
        <w:rPr>
          <w:rFonts w:ascii="Times New Roman" w:hAnsi="Times New Roman"/>
          <w:sz w:val="28"/>
          <w:szCs w:val="28"/>
          <w:lang w:eastAsia="ru-RU"/>
        </w:rPr>
      </w:pPr>
      <w:r w:rsidRPr="007B51E5">
        <w:rPr>
          <w:rFonts w:ascii="Times New Roman" w:hAnsi="Times New Roman"/>
          <w:sz w:val="28"/>
          <w:szCs w:val="28"/>
          <w:lang w:eastAsia="ru-RU"/>
        </w:rPr>
        <w:t>проверяет наличие в каждой справке о доходах росписи гражданина, претендующего на замещение должности Главы, даты представления сведений о доходах;</w:t>
      </w:r>
    </w:p>
    <w:p w:rsidR="00B2380E" w:rsidRPr="007B51E5" w:rsidRDefault="00B2380E" w:rsidP="00B2380E">
      <w:pPr>
        <w:pStyle w:val="a6"/>
        <w:numPr>
          <w:ilvl w:val="0"/>
          <w:numId w:val="2"/>
        </w:numPr>
        <w:tabs>
          <w:tab w:val="left" w:pos="1134"/>
        </w:tabs>
        <w:autoSpaceDE w:val="0"/>
        <w:autoSpaceDN w:val="0"/>
        <w:adjustRightInd w:val="0"/>
        <w:ind w:left="0" w:firstLine="709"/>
        <w:rPr>
          <w:rFonts w:ascii="Times New Roman" w:hAnsi="Times New Roman"/>
          <w:b/>
          <w:i/>
          <w:color w:val="FF0000"/>
          <w:sz w:val="32"/>
          <w:szCs w:val="32"/>
          <w:lang w:eastAsia="ru-RU"/>
        </w:rPr>
      </w:pPr>
      <w:r w:rsidRPr="007B51E5">
        <w:rPr>
          <w:rFonts w:ascii="Times New Roman" w:hAnsi="Times New Roman"/>
          <w:b/>
          <w:i/>
          <w:color w:val="FF0000"/>
          <w:sz w:val="32"/>
          <w:szCs w:val="32"/>
          <w:u w:val="single"/>
          <w:lang w:eastAsia="ru-RU"/>
        </w:rPr>
        <w:t>не проставляет</w:t>
      </w:r>
      <w:r w:rsidRPr="007B51E5">
        <w:rPr>
          <w:rFonts w:ascii="Times New Roman" w:hAnsi="Times New Roman"/>
          <w:b/>
          <w:i/>
          <w:sz w:val="32"/>
          <w:szCs w:val="32"/>
          <w:lang w:eastAsia="ru-RU"/>
        </w:rPr>
        <w:t xml:space="preserve"> </w:t>
      </w:r>
      <w:r w:rsidRPr="007B51E5">
        <w:rPr>
          <w:rFonts w:ascii="Times New Roman" w:hAnsi="Times New Roman"/>
          <w:b/>
          <w:i/>
          <w:color w:val="FF0000"/>
          <w:sz w:val="32"/>
          <w:szCs w:val="32"/>
          <w:lang w:eastAsia="ru-RU"/>
        </w:rPr>
        <w:t>в справках о доходах</w:t>
      </w:r>
      <w:r w:rsidRPr="007B51E5">
        <w:rPr>
          <w:rFonts w:ascii="Times New Roman" w:hAnsi="Times New Roman"/>
          <w:b/>
          <w:i/>
          <w:sz w:val="32"/>
          <w:szCs w:val="32"/>
          <w:lang w:eastAsia="ru-RU"/>
        </w:rPr>
        <w:t xml:space="preserve"> каких-либо</w:t>
      </w:r>
      <w:r w:rsidRPr="007B51E5">
        <w:rPr>
          <w:rFonts w:ascii="Times New Roman" w:hAnsi="Times New Roman"/>
          <w:b/>
          <w:i/>
          <w:sz w:val="28"/>
          <w:szCs w:val="28"/>
          <w:lang w:eastAsia="ru-RU"/>
        </w:rPr>
        <w:t xml:space="preserve"> отметок, </w:t>
      </w:r>
      <w:r w:rsidRPr="007B51E5">
        <w:rPr>
          <w:rFonts w:ascii="Times New Roman" w:hAnsi="Times New Roman"/>
          <w:b/>
          <w:i/>
          <w:color w:val="FF0000"/>
          <w:sz w:val="32"/>
          <w:szCs w:val="32"/>
          <w:lang w:eastAsia="ru-RU"/>
        </w:rPr>
        <w:t xml:space="preserve">в том числе </w:t>
      </w:r>
      <w:r w:rsidRPr="007B51E5">
        <w:rPr>
          <w:rFonts w:ascii="Times New Roman" w:hAnsi="Times New Roman"/>
          <w:b/>
          <w:i/>
          <w:color w:val="FF0000"/>
          <w:sz w:val="32"/>
          <w:szCs w:val="32"/>
          <w:u w:val="single"/>
          <w:lang w:eastAsia="ru-RU"/>
        </w:rPr>
        <w:t>не расписывается</w:t>
      </w:r>
      <w:r w:rsidRPr="007B51E5">
        <w:rPr>
          <w:rFonts w:ascii="Times New Roman" w:hAnsi="Times New Roman"/>
          <w:b/>
          <w:i/>
          <w:color w:val="FF0000"/>
          <w:sz w:val="32"/>
          <w:szCs w:val="32"/>
          <w:lang w:eastAsia="ru-RU"/>
        </w:rPr>
        <w:t xml:space="preserve">; </w:t>
      </w:r>
    </w:p>
    <w:p w:rsidR="00B2380E" w:rsidRPr="007B51E5" w:rsidRDefault="00B2380E" w:rsidP="00B2380E">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7B51E5">
        <w:rPr>
          <w:rFonts w:ascii="Times New Roman" w:eastAsia="Calibri" w:hAnsi="Times New Roman" w:cs="Times New Roman"/>
          <w:sz w:val="28"/>
          <w:szCs w:val="28"/>
          <w:lang w:eastAsia="ru-RU"/>
        </w:rPr>
        <w:t xml:space="preserve">2) обеспечивает представление справок о доходах в отдел </w:t>
      </w:r>
      <w:proofErr w:type="spellStart"/>
      <w:r w:rsidRPr="007B51E5">
        <w:rPr>
          <w:rFonts w:ascii="Times New Roman" w:eastAsia="Calibri" w:hAnsi="Times New Roman" w:cs="Times New Roman"/>
          <w:sz w:val="28"/>
          <w:szCs w:val="28"/>
          <w:lang w:eastAsia="ru-RU"/>
        </w:rPr>
        <w:t>ДОУиГГС</w:t>
      </w:r>
      <w:proofErr w:type="spellEnd"/>
      <w:r w:rsidRPr="007B51E5">
        <w:rPr>
          <w:rFonts w:ascii="Times New Roman" w:eastAsia="Calibri" w:hAnsi="Times New Roman" w:cs="Times New Roman"/>
          <w:sz w:val="28"/>
          <w:szCs w:val="28"/>
          <w:lang w:eastAsia="ru-RU"/>
        </w:rPr>
        <w:t xml:space="preserve"> в срок для их передачи, установленный муниципальным нормативным правовым актом о </w:t>
      </w:r>
      <w:r w:rsidRPr="007B51E5">
        <w:rPr>
          <w:rFonts w:ascii="Times New Roman" w:hAnsi="Times New Roman" w:cs="Times New Roman"/>
          <w:sz w:val="28"/>
          <w:szCs w:val="28"/>
        </w:rPr>
        <w:t>порядке проведения конкурса по отбору кандидатур на должность Главы,</w:t>
      </w:r>
      <w:r w:rsidRPr="007B51E5">
        <w:rPr>
          <w:rFonts w:ascii="Times New Roman" w:eastAsia="Calibri" w:hAnsi="Times New Roman" w:cs="Times New Roman"/>
          <w:sz w:val="28"/>
          <w:szCs w:val="28"/>
          <w:lang w:eastAsia="ru-RU"/>
        </w:rPr>
        <w:t xml:space="preserve"> утвержденным представительным органом муниципального образования </w:t>
      </w:r>
      <w:r w:rsidRPr="007B51E5">
        <w:rPr>
          <w:rFonts w:ascii="Times New Roman" w:eastAsia="Calibri" w:hAnsi="Times New Roman" w:cs="Times New Roman"/>
          <w:b/>
          <w:sz w:val="28"/>
          <w:szCs w:val="28"/>
          <w:lang w:eastAsia="ru-RU"/>
        </w:rPr>
        <w:t>(как правило, по мере представления справок о доходах в конкурсную комиссию гражданами, претендующими на замещение должности Главы,</w:t>
      </w:r>
      <w:r w:rsidRPr="007B51E5">
        <w:rPr>
          <w:rFonts w:ascii="Times New Roman" w:eastAsia="Calibri" w:hAnsi="Times New Roman" w:cs="Times New Roman"/>
          <w:sz w:val="28"/>
          <w:szCs w:val="28"/>
          <w:lang w:eastAsia="ru-RU"/>
        </w:rPr>
        <w:t xml:space="preserve"> </w:t>
      </w:r>
      <w:r w:rsidRPr="007B51E5">
        <w:rPr>
          <w:rFonts w:ascii="Times New Roman" w:eastAsia="Calibri" w:hAnsi="Times New Roman" w:cs="Times New Roman"/>
          <w:b/>
          <w:i/>
          <w:sz w:val="28"/>
          <w:szCs w:val="28"/>
          <w:lang w:eastAsia="ru-RU"/>
        </w:rPr>
        <w:t>но не позднее трех рабочих дней со дня, следующего за днем окончания приема документов конкурной комиссией)</w:t>
      </w:r>
      <w:r w:rsidRPr="007B51E5">
        <w:rPr>
          <w:rFonts w:ascii="Times New Roman" w:eastAsia="Calibri" w:hAnsi="Times New Roman" w:cs="Times New Roman"/>
          <w:i/>
          <w:sz w:val="28"/>
          <w:szCs w:val="28"/>
          <w:lang w:eastAsia="ru-RU"/>
        </w:rPr>
        <w:t xml:space="preserve">. </w:t>
      </w:r>
    </w:p>
    <w:p w:rsidR="00B2380E" w:rsidRPr="007B51E5" w:rsidRDefault="00B2380E" w:rsidP="00B2380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51E5">
        <w:rPr>
          <w:rFonts w:ascii="Times New Roman" w:eastAsia="Calibri" w:hAnsi="Times New Roman" w:cs="Times New Roman"/>
          <w:sz w:val="28"/>
          <w:szCs w:val="28"/>
          <w:lang w:eastAsia="ru-RU"/>
        </w:rPr>
        <w:t>Такая передача оформляется сопроводительным письмом или актом приема-передачи справок о доходах, в которых должна быть указана информация обо всех лицах, справки о доходах которых подлежат передаче (фамилия, имя, отчество гражданина, претендующего на замещение должности Главы, его супруги (супруга), а также фамилия, имя, отчество и дата рождения каждого несовершеннолетнего ребенка). Форма акта приема-передачи справок о доходах представлена в Приложении к настоящим Рекомендациям.</w:t>
      </w:r>
    </w:p>
    <w:p w:rsidR="00B2380E" w:rsidRPr="007B51E5" w:rsidRDefault="00B2380E" w:rsidP="00B2380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u w:val="single"/>
          <w:lang w:eastAsia="ru-RU"/>
        </w:rPr>
      </w:pP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b/>
          <w:sz w:val="28"/>
          <w:szCs w:val="28"/>
          <w:lang w:eastAsia="ru-RU"/>
        </w:rPr>
      </w:pPr>
      <w:r w:rsidRPr="007B51E5">
        <w:rPr>
          <w:rFonts w:ascii="Times New Roman" w:eastAsia="Calibri" w:hAnsi="Times New Roman" w:cs="Times New Roman"/>
          <w:b/>
          <w:sz w:val="28"/>
          <w:szCs w:val="28"/>
          <w:lang w:val="en-US" w:eastAsia="ru-RU"/>
        </w:rPr>
        <w:t>III</w:t>
      </w:r>
      <w:r w:rsidRPr="007B51E5">
        <w:rPr>
          <w:rFonts w:ascii="Times New Roman" w:eastAsia="Times New Roman" w:hAnsi="Times New Roman" w:cs="Times New Roman"/>
          <w:b/>
          <w:sz w:val="28"/>
          <w:szCs w:val="28"/>
          <w:lang w:eastAsia="ru-RU"/>
        </w:rPr>
        <w:t xml:space="preserve">. Представление уточненных сведений о доходах </w:t>
      </w: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b/>
          <w:sz w:val="28"/>
          <w:szCs w:val="28"/>
          <w:lang w:eastAsia="ru-RU"/>
        </w:rPr>
      </w:pPr>
      <w:r w:rsidRPr="007B51E5">
        <w:rPr>
          <w:rFonts w:ascii="Times New Roman" w:eastAsia="Times New Roman" w:hAnsi="Times New Roman" w:cs="Times New Roman"/>
          <w:b/>
          <w:sz w:val="28"/>
          <w:szCs w:val="28"/>
          <w:lang w:eastAsia="ru-RU"/>
        </w:rPr>
        <w:t xml:space="preserve">гражданами, претендующими на замещение должности Главы </w:t>
      </w:r>
    </w:p>
    <w:p w:rsidR="00B2380E" w:rsidRPr="007B51E5" w:rsidRDefault="00B2380E" w:rsidP="00B2380E">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p>
    <w:p w:rsidR="00B2380E" w:rsidRPr="007B51E5" w:rsidRDefault="00B2380E" w:rsidP="00B2380E">
      <w:pPr>
        <w:autoSpaceDE w:val="0"/>
        <w:autoSpaceDN w:val="0"/>
        <w:adjustRightInd w:val="0"/>
        <w:spacing w:after="0" w:line="240" w:lineRule="auto"/>
        <w:ind w:firstLine="709"/>
        <w:jc w:val="both"/>
        <w:rPr>
          <w:rFonts w:ascii="Times New Roman" w:hAnsi="Times New Roman" w:cs="Times New Roman"/>
          <w:sz w:val="28"/>
          <w:szCs w:val="28"/>
        </w:rPr>
      </w:pPr>
      <w:r w:rsidRPr="007B51E5">
        <w:rPr>
          <w:rFonts w:ascii="Times New Roman" w:hAnsi="Times New Roman" w:cs="Times New Roman"/>
          <w:b/>
          <w:i/>
          <w:sz w:val="28"/>
          <w:szCs w:val="28"/>
        </w:rPr>
        <w:t>В случае, если гражданин, представивший справки о доходах как гражданин, претендующий на замещение должности Главы, обнаружил, что в представленных им</w:t>
      </w:r>
      <w:r w:rsidRPr="007B51E5">
        <w:rPr>
          <w:rFonts w:ascii="Times New Roman" w:hAnsi="Times New Roman" w:cs="Times New Roman"/>
          <w:sz w:val="28"/>
          <w:szCs w:val="28"/>
        </w:rPr>
        <w:t xml:space="preserve"> в соответствии с частью 1 статьи </w:t>
      </w:r>
      <w:hyperlink r:id="rId11" w:history="1">
        <w:r w:rsidRPr="007B51E5">
          <w:rPr>
            <w:rFonts w:ascii="Times New Roman" w:hAnsi="Times New Roman" w:cs="Times New Roman"/>
            <w:sz w:val="28"/>
            <w:szCs w:val="28"/>
          </w:rPr>
          <w:t xml:space="preserve"> 1</w:t>
        </w:r>
      </w:hyperlink>
      <w:r w:rsidRPr="007B51E5">
        <w:rPr>
          <w:rFonts w:ascii="Times New Roman" w:hAnsi="Times New Roman" w:cs="Times New Roman"/>
          <w:sz w:val="28"/>
          <w:szCs w:val="28"/>
        </w:rPr>
        <w:t xml:space="preserve"> областного закона </w:t>
      </w:r>
      <w:r w:rsidRPr="007B51E5">
        <w:rPr>
          <w:rFonts w:ascii="Times New Roman" w:hAnsi="Times New Roman" w:cs="Times New Roman"/>
          <w:b/>
          <w:i/>
          <w:sz w:val="28"/>
          <w:szCs w:val="28"/>
        </w:rPr>
        <w:t>сведениях о доходах не отражены или не полностью отражены какие-либо сведения либо имеются ошибки, такой гражданин вправе представить</w:t>
      </w:r>
      <w:r w:rsidRPr="007B51E5">
        <w:rPr>
          <w:rFonts w:ascii="Times New Roman" w:hAnsi="Times New Roman" w:cs="Times New Roman"/>
          <w:i/>
          <w:sz w:val="28"/>
          <w:szCs w:val="28"/>
        </w:rPr>
        <w:t xml:space="preserve"> </w:t>
      </w:r>
      <w:r w:rsidRPr="007B51E5">
        <w:rPr>
          <w:rFonts w:ascii="Times New Roman" w:hAnsi="Times New Roman" w:cs="Times New Roman"/>
          <w:b/>
          <w:i/>
          <w:sz w:val="28"/>
          <w:szCs w:val="28"/>
        </w:rPr>
        <w:t xml:space="preserve">в отдел </w:t>
      </w:r>
      <w:proofErr w:type="spellStart"/>
      <w:r w:rsidRPr="007B51E5">
        <w:rPr>
          <w:rFonts w:ascii="Times New Roman" w:hAnsi="Times New Roman" w:cs="Times New Roman"/>
          <w:b/>
          <w:i/>
          <w:sz w:val="28"/>
          <w:szCs w:val="28"/>
        </w:rPr>
        <w:t>ДОУиГГС</w:t>
      </w:r>
      <w:proofErr w:type="spellEnd"/>
      <w:r w:rsidRPr="007B51E5">
        <w:rPr>
          <w:rFonts w:ascii="Times New Roman" w:hAnsi="Times New Roman" w:cs="Times New Roman"/>
          <w:b/>
          <w:i/>
          <w:sz w:val="28"/>
          <w:szCs w:val="28"/>
        </w:rPr>
        <w:t xml:space="preserve"> уточненные сведения о доходах</w:t>
      </w:r>
      <w:r w:rsidRPr="007B51E5">
        <w:rPr>
          <w:rFonts w:ascii="Times New Roman" w:hAnsi="Times New Roman" w:cs="Times New Roman"/>
          <w:sz w:val="28"/>
          <w:szCs w:val="28"/>
        </w:rPr>
        <w:t xml:space="preserve"> </w:t>
      </w:r>
      <w:r w:rsidRPr="007B51E5">
        <w:rPr>
          <w:rFonts w:ascii="Times New Roman" w:hAnsi="Times New Roman" w:cs="Times New Roman"/>
          <w:sz w:val="28"/>
          <w:szCs w:val="28"/>
          <w:u w:val="single"/>
        </w:rPr>
        <w:t>в течение одного месяца со дня, следующего за днем представления им основных сведений о доходах</w:t>
      </w:r>
      <w:r w:rsidRPr="007B51E5">
        <w:rPr>
          <w:rStyle w:val="aa"/>
          <w:rFonts w:ascii="Times New Roman" w:hAnsi="Times New Roman" w:cs="Times New Roman"/>
          <w:sz w:val="28"/>
          <w:szCs w:val="28"/>
        </w:rPr>
        <w:footnoteReference w:id="5"/>
      </w:r>
      <w:r w:rsidRPr="007B51E5">
        <w:rPr>
          <w:rFonts w:ascii="Times New Roman" w:hAnsi="Times New Roman" w:cs="Times New Roman"/>
          <w:sz w:val="28"/>
          <w:szCs w:val="28"/>
        </w:rPr>
        <w:t>, одним из следующих способов:</w:t>
      </w: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i/>
          <w:sz w:val="28"/>
          <w:szCs w:val="28"/>
          <w:lang w:eastAsia="ru-RU"/>
        </w:rPr>
        <w:t>1) путем сдачи заполненных и подписанных уточняющих справок о доходах уполномоченному должностному лицу администрации муниципального образования</w:t>
      </w:r>
      <w:r w:rsidRPr="007B51E5">
        <w:rPr>
          <w:rFonts w:ascii="Times New Roman" w:eastAsia="Times New Roman" w:hAnsi="Times New Roman" w:cs="Times New Roman"/>
          <w:sz w:val="28"/>
          <w:szCs w:val="28"/>
          <w:lang w:eastAsia="ru-RU"/>
        </w:rPr>
        <w:t>.</w:t>
      </w:r>
    </w:p>
    <w:p w:rsidR="00B2380E" w:rsidRPr="007B51E5" w:rsidRDefault="00B2380E" w:rsidP="00B2380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B51E5">
        <w:rPr>
          <w:rFonts w:ascii="Times New Roman" w:eastAsia="Calibri" w:hAnsi="Times New Roman" w:cs="Times New Roman"/>
          <w:sz w:val="28"/>
          <w:szCs w:val="28"/>
          <w:u w:val="single"/>
          <w:lang w:eastAsia="ru-RU"/>
        </w:rPr>
        <w:t>Уполномоченное должностное лицо администрации муниципального образования обеспечивает</w:t>
      </w:r>
      <w:r w:rsidRPr="007B51E5">
        <w:rPr>
          <w:rFonts w:ascii="Times New Roman" w:eastAsia="Calibri" w:hAnsi="Times New Roman" w:cs="Times New Roman"/>
          <w:sz w:val="28"/>
          <w:szCs w:val="28"/>
          <w:lang w:eastAsia="ru-RU"/>
        </w:rPr>
        <w:t xml:space="preserve">: </w:t>
      </w:r>
    </w:p>
    <w:p w:rsidR="00B2380E" w:rsidRPr="007B51E5" w:rsidRDefault="00B2380E" w:rsidP="00B2380E">
      <w:pPr>
        <w:pStyle w:val="a6"/>
        <w:numPr>
          <w:ilvl w:val="0"/>
          <w:numId w:val="2"/>
        </w:numPr>
        <w:tabs>
          <w:tab w:val="left" w:pos="1134"/>
        </w:tabs>
        <w:autoSpaceDE w:val="0"/>
        <w:autoSpaceDN w:val="0"/>
        <w:adjustRightInd w:val="0"/>
        <w:ind w:left="0" w:firstLine="709"/>
        <w:rPr>
          <w:rFonts w:ascii="Times New Roman" w:hAnsi="Times New Roman"/>
          <w:b/>
          <w:color w:val="FF0000"/>
          <w:sz w:val="28"/>
          <w:szCs w:val="28"/>
          <w:lang w:eastAsia="ru-RU"/>
        </w:rPr>
      </w:pPr>
      <w:r w:rsidRPr="007B51E5">
        <w:rPr>
          <w:rFonts w:ascii="Times New Roman" w:hAnsi="Times New Roman"/>
          <w:sz w:val="28"/>
          <w:szCs w:val="28"/>
          <w:lang w:eastAsia="ru-RU"/>
        </w:rPr>
        <w:t xml:space="preserve">прием уточняющих справок о доходах, в ходе которого проверяется наличие в каждой справке о доходах росписи декларанта, дат представления сведений о доходах. При этом </w:t>
      </w:r>
      <w:r w:rsidRPr="007B51E5">
        <w:rPr>
          <w:rFonts w:ascii="Times New Roman" w:hAnsi="Times New Roman"/>
          <w:b/>
          <w:color w:val="FF0000"/>
          <w:sz w:val="28"/>
          <w:szCs w:val="28"/>
          <w:u w:val="single"/>
          <w:lang w:eastAsia="ru-RU"/>
        </w:rPr>
        <w:t>какие-либо отметки в справках о доходах</w:t>
      </w:r>
      <w:r w:rsidRPr="007B51E5">
        <w:rPr>
          <w:rFonts w:ascii="Times New Roman" w:hAnsi="Times New Roman"/>
          <w:color w:val="FF0000"/>
          <w:sz w:val="28"/>
          <w:szCs w:val="28"/>
          <w:lang w:eastAsia="ru-RU"/>
        </w:rPr>
        <w:t xml:space="preserve"> </w:t>
      </w:r>
      <w:r w:rsidRPr="007B51E5">
        <w:rPr>
          <w:rFonts w:ascii="Times New Roman" w:hAnsi="Times New Roman"/>
          <w:b/>
          <w:color w:val="FF0000"/>
          <w:sz w:val="28"/>
          <w:szCs w:val="28"/>
          <w:lang w:eastAsia="ru-RU"/>
        </w:rPr>
        <w:t xml:space="preserve">уполномоченным должностным лицом администрации муниципального образования </w:t>
      </w:r>
      <w:r w:rsidRPr="007B51E5">
        <w:rPr>
          <w:rFonts w:ascii="Times New Roman" w:hAnsi="Times New Roman"/>
          <w:b/>
          <w:color w:val="FF0000"/>
          <w:sz w:val="32"/>
          <w:szCs w:val="32"/>
          <w:u w:val="single"/>
          <w:lang w:eastAsia="ru-RU"/>
        </w:rPr>
        <w:t>не проставляются</w:t>
      </w:r>
      <w:r w:rsidRPr="007B51E5">
        <w:rPr>
          <w:rFonts w:ascii="Times New Roman" w:hAnsi="Times New Roman"/>
          <w:b/>
          <w:color w:val="FF0000"/>
          <w:sz w:val="28"/>
          <w:szCs w:val="28"/>
          <w:lang w:eastAsia="ru-RU"/>
        </w:rPr>
        <w:t>;</w:t>
      </w:r>
    </w:p>
    <w:p w:rsidR="00B2380E" w:rsidRPr="007B51E5" w:rsidRDefault="00B2380E" w:rsidP="00B2380E">
      <w:pPr>
        <w:pStyle w:val="a6"/>
        <w:numPr>
          <w:ilvl w:val="0"/>
          <w:numId w:val="2"/>
        </w:numPr>
        <w:tabs>
          <w:tab w:val="left" w:pos="1134"/>
        </w:tabs>
        <w:autoSpaceDE w:val="0"/>
        <w:autoSpaceDN w:val="0"/>
        <w:adjustRightInd w:val="0"/>
        <w:ind w:left="0" w:firstLine="709"/>
        <w:rPr>
          <w:rFonts w:ascii="Times New Roman" w:hAnsi="Times New Roman"/>
          <w:sz w:val="28"/>
          <w:szCs w:val="28"/>
          <w:lang w:eastAsia="ru-RU"/>
        </w:rPr>
      </w:pPr>
      <w:r w:rsidRPr="007B51E5">
        <w:rPr>
          <w:rFonts w:ascii="Times New Roman" w:hAnsi="Times New Roman"/>
          <w:sz w:val="28"/>
          <w:szCs w:val="28"/>
          <w:lang w:eastAsia="ru-RU"/>
        </w:rPr>
        <w:t>включение информации о представленных уточняющих справках о доходах в акт приема-передачи справок о доходах, подписание такого акта;</w:t>
      </w:r>
    </w:p>
    <w:p w:rsidR="00B2380E" w:rsidRPr="007B51E5" w:rsidRDefault="00B2380E" w:rsidP="00B2380E">
      <w:pPr>
        <w:pStyle w:val="a6"/>
        <w:numPr>
          <w:ilvl w:val="0"/>
          <w:numId w:val="2"/>
        </w:numPr>
        <w:tabs>
          <w:tab w:val="left" w:pos="1134"/>
        </w:tabs>
        <w:autoSpaceDE w:val="0"/>
        <w:autoSpaceDN w:val="0"/>
        <w:adjustRightInd w:val="0"/>
        <w:ind w:left="0" w:firstLine="709"/>
        <w:rPr>
          <w:rFonts w:ascii="Times New Roman" w:hAnsi="Times New Roman"/>
          <w:sz w:val="28"/>
          <w:szCs w:val="28"/>
          <w:lang w:eastAsia="ru-RU"/>
        </w:rPr>
      </w:pPr>
      <w:r w:rsidRPr="007B51E5">
        <w:rPr>
          <w:rFonts w:ascii="Times New Roman" w:hAnsi="Times New Roman"/>
          <w:sz w:val="28"/>
          <w:szCs w:val="28"/>
          <w:lang w:eastAsia="ru-RU"/>
        </w:rPr>
        <w:t xml:space="preserve">передачу уточняющих справок о доходах по акту приема-передачи справок о доходах в отдел </w:t>
      </w:r>
      <w:proofErr w:type="spellStart"/>
      <w:r w:rsidRPr="007B51E5">
        <w:rPr>
          <w:rFonts w:ascii="Times New Roman" w:hAnsi="Times New Roman"/>
          <w:sz w:val="28"/>
          <w:szCs w:val="28"/>
          <w:lang w:eastAsia="ru-RU"/>
        </w:rPr>
        <w:t>ДОУиГГС</w:t>
      </w:r>
      <w:proofErr w:type="spellEnd"/>
      <w:r w:rsidRPr="007B51E5">
        <w:rPr>
          <w:rFonts w:ascii="Times New Roman" w:hAnsi="Times New Roman"/>
          <w:sz w:val="28"/>
          <w:szCs w:val="28"/>
          <w:lang w:eastAsia="ru-RU"/>
        </w:rPr>
        <w:t>;</w:t>
      </w:r>
    </w:p>
    <w:p w:rsidR="00B2380E" w:rsidRPr="007B51E5" w:rsidRDefault="00B2380E" w:rsidP="00B2380E">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i/>
          <w:sz w:val="28"/>
          <w:szCs w:val="28"/>
          <w:lang w:eastAsia="ru-RU"/>
        </w:rPr>
        <w:t>2) </w:t>
      </w:r>
      <w:r w:rsidRPr="007B51E5">
        <w:rPr>
          <w:rFonts w:ascii="Times New Roman" w:eastAsia="Calibri" w:hAnsi="Times New Roman" w:cs="Times New Roman"/>
          <w:b/>
          <w:i/>
          <w:sz w:val="28"/>
          <w:szCs w:val="28"/>
          <w:lang w:eastAsia="ru-RU"/>
        </w:rPr>
        <w:t xml:space="preserve">путем представления уточняющих справок о доходах непосредственно в отдел </w:t>
      </w:r>
      <w:proofErr w:type="spellStart"/>
      <w:r w:rsidRPr="007B51E5">
        <w:rPr>
          <w:rFonts w:ascii="Times New Roman" w:eastAsia="Calibri" w:hAnsi="Times New Roman" w:cs="Times New Roman"/>
          <w:sz w:val="28"/>
          <w:szCs w:val="28"/>
          <w:lang w:eastAsia="ru-RU"/>
        </w:rPr>
        <w:t>ДОУиГГС</w:t>
      </w:r>
      <w:proofErr w:type="spellEnd"/>
      <w:r w:rsidRPr="007B51E5">
        <w:rPr>
          <w:rFonts w:ascii="Times New Roman" w:eastAsia="Calibri" w:hAnsi="Times New Roman" w:cs="Times New Roman"/>
          <w:sz w:val="28"/>
          <w:szCs w:val="28"/>
          <w:lang w:eastAsia="ru-RU"/>
        </w:rPr>
        <w:t xml:space="preserve"> (лично или представителем гражданина по нотариально удостоверенной доверенности либо направлением по почте).</w:t>
      </w:r>
    </w:p>
    <w:p w:rsidR="00B2380E" w:rsidRPr="007B51E5" w:rsidRDefault="00B2380E" w:rsidP="00B2380E">
      <w:pPr>
        <w:autoSpaceDE w:val="0"/>
        <w:autoSpaceDN w:val="0"/>
        <w:adjustRightInd w:val="0"/>
        <w:spacing w:after="0" w:line="240" w:lineRule="auto"/>
        <w:ind w:firstLine="540"/>
        <w:jc w:val="both"/>
        <w:rPr>
          <w:rFonts w:ascii="Times New Roman" w:hAnsi="Times New Roman" w:cs="Times New Roman"/>
          <w:sz w:val="28"/>
          <w:szCs w:val="28"/>
        </w:rPr>
      </w:pP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b/>
          <w:sz w:val="28"/>
          <w:szCs w:val="28"/>
          <w:lang w:eastAsia="ru-RU"/>
        </w:rPr>
      </w:pPr>
      <w:r w:rsidRPr="007B51E5">
        <w:rPr>
          <w:rFonts w:ascii="Times New Roman" w:eastAsia="Times New Roman" w:hAnsi="Times New Roman" w:cs="Times New Roman"/>
          <w:b/>
          <w:sz w:val="28"/>
          <w:szCs w:val="28"/>
          <w:lang w:val="en-US" w:eastAsia="ru-RU"/>
        </w:rPr>
        <w:t>IV</w:t>
      </w:r>
      <w:r w:rsidRPr="007B51E5">
        <w:rPr>
          <w:rFonts w:ascii="Times New Roman" w:eastAsia="Times New Roman" w:hAnsi="Times New Roman" w:cs="Times New Roman"/>
          <w:b/>
          <w:sz w:val="28"/>
          <w:szCs w:val="28"/>
          <w:lang w:eastAsia="ru-RU"/>
        </w:rPr>
        <w:t xml:space="preserve">. Функции отдела </w:t>
      </w:r>
      <w:proofErr w:type="spellStart"/>
      <w:r w:rsidRPr="007B51E5">
        <w:rPr>
          <w:rFonts w:ascii="Times New Roman" w:eastAsia="Times New Roman" w:hAnsi="Times New Roman" w:cs="Times New Roman"/>
          <w:b/>
          <w:sz w:val="28"/>
          <w:szCs w:val="28"/>
          <w:lang w:eastAsia="ru-RU"/>
        </w:rPr>
        <w:t>ДОУиГГС</w:t>
      </w:r>
      <w:proofErr w:type="spellEnd"/>
      <w:r w:rsidRPr="007B51E5">
        <w:rPr>
          <w:rFonts w:ascii="Times New Roman" w:eastAsia="Times New Roman" w:hAnsi="Times New Roman" w:cs="Times New Roman"/>
          <w:b/>
          <w:sz w:val="28"/>
          <w:szCs w:val="28"/>
          <w:lang w:eastAsia="ru-RU"/>
        </w:rPr>
        <w:t xml:space="preserve"> </w:t>
      </w: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ind w:right="139" w:firstLine="709"/>
        <w:jc w:val="both"/>
        <w:rPr>
          <w:rFonts w:ascii="Times New Roman" w:eastAsia="Times New Roman" w:hAnsi="Times New Roman" w:cs="Times New Roman"/>
          <w:b/>
          <w:i/>
          <w:sz w:val="28"/>
          <w:szCs w:val="28"/>
          <w:lang w:eastAsia="ru-RU"/>
        </w:rPr>
      </w:pPr>
      <w:r w:rsidRPr="007B51E5">
        <w:rPr>
          <w:rFonts w:ascii="Times New Roman" w:eastAsia="Times New Roman" w:hAnsi="Times New Roman" w:cs="Times New Roman"/>
          <w:b/>
          <w:i/>
          <w:sz w:val="28"/>
          <w:szCs w:val="28"/>
          <w:lang w:eastAsia="ru-RU"/>
        </w:rPr>
        <w:t xml:space="preserve">Отдел </w:t>
      </w:r>
      <w:proofErr w:type="spellStart"/>
      <w:r w:rsidRPr="007B51E5">
        <w:rPr>
          <w:rFonts w:ascii="Times New Roman" w:eastAsia="Times New Roman" w:hAnsi="Times New Roman" w:cs="Times New Roman"/>
          <w:b/>
          <w:i/>
          <w:sz w:val="28"/>
          <w:szCs w:val="28"/>
          <w:lang w:eastAsia="ru-RU"/>
        </w:rPr>
        <w:t>ДОУиГГС</w:t>
      </w:r>
      <w:proofErr w:type="spellEnd"/>
      <w:r w:rsidRPr="007B51E5">
        <w:rPr>
          <w:rFonts w:ascii="Times New Roman" w:eastAsia="Times New Roman" w:hAnsi="Times New Roman" w:cs="Times New Roman"/>
          <w:b/>
          <w:i/>
          <w:sz w:val="28"/>
          <w:szCs w:val="28"/>
          <w:lang w:eastAsia="ru-RU"/>
        </w:rPr>
        <w:t xml:space="preserve"> осуществляет:</w:t>
      </w:r>
    </w:p>
    <w:p w:rsidR="00B2380E" w:rsidRPr="007B51E5" w:rsidRDefault="00B2380E" w:rsidP="00B2380E">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i/>
          <w:sz w:val="28"/>
          <w:szCs w:val="28"/>
          <w:lang w:eastAsia="ru-RU"/>
        </w:rPr>
        <w:t>1)</w:t>
      </w:r>
      <w:r w:rsidRPr="007B51E5">
        <w:rPr>
          <w:rFonts w:ascii="Times New Roman" w:eastAsia="Times New Roman" w:hAnsi="Times New Roman" w:cs="Times New Roman"/>
          <w:sz w:val="28"/>
          <w:szCs w:val="28"/>
          <w:lang w:eastAsia="ru-RU"/>
        </w:rPr>
        <w:t> прием справок о доходах, представленных гражданами, претендующими на замещение должности Главы;</w:t>
      </w:r>
    </w:p>
    <w:p w:rsidR="00B2380E" w:rsidRPr="007B51E5" w:rsidRDefault="00B2380E" w:rsidP="00B2380E">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i/>
          <w:sz w:val="28"/>
          <w:szCs w:val="28"/>
          <w:lang w:eastAsia="ru-RU"/>
        </w:rPr>
        <w:t>2)</w:t>
      </w:r>
      <w:r w:rsidRPr="007B51E5">
        <w:rPr>
          <w:rFonts w:ascii="Times New Roman" w:eastAsia="Times New Roman" w:hAnsi="Times New Roman" w:cs="Times New Roman"/>
          <w:sz w:val="28"/>
          <w:szCs w:val="28"/>
          <w:lang w:eastAsia="ru-RU"/>
        </w:rPr>
        <w:t> анализ представленных сведений о доходах;</w:t>
      </w:r>
    </w:p>
    <w:p w:rsidR="00B2380E" w:rsidRPr="007B51E5" w:rsidRDefault="00B2380E" w:rsidP="00B2380E">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i/>
          <w:sz w:val="28"/>
          <w:szCs w:val="28"/>
          <w:lang w:eastAsia="ru-RU"/>
        </w:rPr>
        <w:t>3)</w:t>
      </w:r>
      <w:r w:rsidRPr="007B51E5">
        <w:rPr>
          <w:rFonts w:ascii="Times New Roman" w:eastAsia="Times New Roman" w:hAnsi="Times New Roman" w:cs="Times New Roman"/>
          <w:sz w:val="28"/>
          <w:szCs w:val="28"/>
          <w:lang w:eastAsia="ru-RU"/>
        </w:rPr>
        <w:t xml:space="preserve"> подготовку письма </w:t>
      </w:r>
      <w:proofErr w:type="spellStart"/>
      <w:r w:rsidRPr="007B51E5">
        <w:rPr>
          <w:rFonts w:ascii="Times New Roman" w:eastAsia="Times New Roman" w:hAnsi="Times New Roman" w:cs="Times New Roman"/>
          <w:sz w:val="28"/>
          <w:szCs w:val="28"/>
          <w:lang w:eastAsia="ru-RU"/>
        </w:rPr>
        <w:t>ДОУиГГС</w:t>
      </w:r>
      <w:proofErr w:type="spellEnd"/>
      <w:r w:rsidRPr="007B51E5">
        <w:rPr>
          <w:rFonts w:ascii="Times New Roman" w:eastAsia="Times New Roman" w:hAnsi="Times New Roman" w:cs="Times New Roman"/>
          <w:sz w:val="28"/>
          <w:szCs w:val="28"/>
          <w:lang w:eastAsia="ru-RU"/>
        </w:rPr>
        <w:t xml:space="preserve"> о результатах анализа сведений о доходах, представленных гражданами, претендующими на замещение должности Главы, и его направление председателю представительного органа соответствующего муниципального образования Новосибирской области; </w:t>
      </w:r>
    </w:p>
    <w:p w:rsidR="00B2380E" w:rsidRPr="007B51E5" w:rsidRDefault="00B2380E" w:rsidP="00B2380E">
      <w:pPr>
        <w:autoSpaceDE w:val="0"/>
        <w:autoSpaceDN w:val="0"/>
        <w:spacing w:after="0" w:line="240" w:lineRule="auto"/>
        <w:ind w:right="139"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b/>
          <w:i/>
          <w:sz w:val="28"/>
          <w:szCs w:val="28"/>
          <w:lang w:eastAsia="ru-RU"/>
        </w:rPr>
        <w:t>4)</w:t>
      </w:r>
      <w:r w:rsidRPr="007B51E5">
        <w:rPr>
          <w:rFonts w:ascii="Times New Roman" w:eastAsia="Times New Roman" w:hAnsi="Times New Roman" w:cs="Times New Roman"/>
          <w:sz w:val="28"/>
          <w:szCs w:val="28"/>
          <w:lang w:eastAsia="ru-RU"/>
        </w:rPr>
        <w:t> хранение в отделе представленных справок о доходах в сроки, установленные областным законом.</w:t>
      </w: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__________</w:t>
      </w: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sz w:val="28"/>
          <w:szCs w:val="28"/>
          <w:lang w:eastAsia="ru-RU"/>
        </w:rPr>
      </w:pPr>
    </w:p>
    <w:p w:rsidR="00B2380E" w:rsidRPr="007B51E5" w:rsidRDefault="00B2380E" w:rsidP="00B2380E">
      <w:pPr>
        <w:autoSpaceDE w:val="0"/>
        <w:autoSpaceDN w:val="0"/>
        <w:spacing w:after="0" w:line="240" w:lineRule="auto"/>
        <w:ind w:right="139" w:firstLine="709"/>
        <w:jc w:val="center"/>
        <w:rPr>
          <w:rFonts w:ascii="Times New Roman" w:eastAsia="Times New Roman" w:hAnsi="Times New Roman" w:cs="Times New Roman"/>
          <w:sz w:val="28"/>
          <w:szCs w:val="28"/>
          <w:lang w:eastAsia="ru-RU"/>
        </w:rPr>
      </w:pPr>
    </w:p>
    <w:p w:rsidR="00B2380E" w:rsidRPr="007B51E5" w:rsidRDefault="00B2380E" w:rsidP="00B2380E">
      <w:pPr>
        <w:pStyle w:val="ab"/>
        <w:ind w:right="139" w:firstLine="709"/>
        <w:jc w:val="right"/>
        <w:rPr>
          <w:rFonts w:ascii="Times New Roman" w:hAnsi="Times New Roman" w:cs="Times New Roman"/>
          <w:sz w:val="28"/>
          <w:szCs w:val="28"/>
        </w:rPr>
      </w:pPr>
      <w:r w:rsidRPr="007B51E5">
        <w:rPr>
          <w:rFonts w:ascii="Times New Roman" w:hAnsi="Times New Roman" w:cs="Times New Roman"/>
          <w:sz w:val="28"/>
          <w:szCs w:val="28"/>
        </w:rPr>
        <w:br w:type="page"/>
        <w:t xml:space="preserve">Приложение </w:t>
      </w:r>
    </w:p>
    <w:p w:rsidR="00B2380E" w:rsidRPr="007B51E5" w:rsidRDefault="00B2380E" w:rsidP="00B2380E">
      <w:pPr>
        <w:autoSpaceDE w:val="0"/>
        <w:autoSpaceDN w:val="0"/>
        <w:spacing w:after="0" w:line="240" w:lineRule="auto"/>
        <w:jc w:val="center"/>
        <w:rPr>
          <w:rFonts w:ascii="Times New Roman" w:eastAsia="Times New Roman" w:hAnsi="Times New Roman" w:cs="Times New Roman"/>
          <w:b/>
          <w:sz w:val="28"/>
          <w:szCs w:val="28"/>
          <w:lang w:eastAsia="ru-RU"/>
        </w:rPr>
      </w:pPr>
      <w:r w:rsidRPr="007B51E5">
        <w:rPr>
          <w:rFonts w:ascii="Times New Roman" w:eastAsia="Times New Roman" w:hAnsi="Times New Roman" w:cs="Times New Roman"/>
          <w:b/>
          <w:sz w:val="28"/>
          <w:szCs w:val="28"/>
          <w:lang w:eastAsia="ru-RU"/>
        </w:rPr>
        <w:t>АКТ</w:t>
      </w:r>
    </w:p>
    <w:p w:rsidR="00B2380E" w:rsidRPr="007B51E5" w:rsidRDefault="00B2380E" w:rsidP="00B2380E">
      <w:pPr>
        <w:autoSpaceDE w:val="0"/>
        <w:autoSpaceDN w:val="0"/>
        <w:spacing w:after="0" w:line="240" w:lineRule="auto"/>
        <w:jc w:val="center"/>
        <w:rPr>
          <w:rFonts w:ascii="Times New Roman" w:eastAsia="Times New Roman" w:hAnsi="Times New Roman" w:cs="Times New Roman"/>
          <w:b/>
          <w:sz w:val="28"/>
          <w:szCs w:val="28"/>
          <w:lang w:eastAsia="ru-RU"/>
        </w:rPr>
      </w:pPr>
      <w:r w:rsidRPr="007B51E5">
        <w:rPr>
          <w:rFonts w:ascii="Times New Roman" w:eastAsia="Times New Roman" w:hAnsi="Times New Roman" w:cs="Times New Roman"/>
          <w:b/>
          <w:sz w:val="28"/>
          <w:szCs w:val="28"/>
          <w:lang w:eastAsia="ru-RU"/>
        </w:rPr>
        <w:t xml:space="preserve">приема-передачи справок о доходах, расходах, об имуществе </w:t>
      </w:r>
    </w:p>
    <w:p w:rsidR="00B2380E" w:rsidRPr="007B51E5" w:rsidRDefault="00B2380E" w:rsidP="00B2380E">
      <w:pPr>
        <w:autoSpaceDE w:val="0"/>
        <w:autoSpaceDN w:val="0"/>
        <w:spacing w:after="0" w:line="240" w:lineRule="auto"/>
        <w:jc w:val="center"/>
        <w:rPr>
          <w:rFonts w:ascii="Times New Roman" w:eastAsia="Times New Roman" w:hAnsi="Times New Roman" w:cs="Times New Roman"/>
          <w:b/>
          <w:sz w:val="28"/>
          <w:szCs w:val="28"/>
          <w:lang w:eastAsia="ru-RU"/>
        </w:rPr>
      </w:pPr>
      <w:r w:rsidRPr="007B51E5">
        <w:rPr>
          <w:rFonts w:ascii="Times New Roman" w:eastAsia="Times New Roman" w:hAnsi="Times New Roman" w:cs="Times New Roman"/>
          <w:b/>
          <w:sz w:val="28"/>
          <w:szCs w:val="28"/>
          <w:lang w:eastAsia="ru-RU"/>
        </w:rPr>
        <w:t xml:space="preserve">и обязательствах имущественного характера, представленных </w:t>
      </w:r>
    </w:p>
    <w:p w:rsidR="00B2380E" w:rsidRPr="007B51E5" w:rsidRDefault="00B2380E" w:rsidP="00B2380E">
      <w:pPr>
        <w:autoSpaceDE w:val="0"/>
        <w:autoSpaceDN w:val="0"/>
        <w:spacing w:after="0" w:line="240" w:lineRule="auto"/>
        <w:jc w:val="center"/>
        <w:rPr>
          <w:rFonts w:ascii="Times New Roman" w:eastAsia="Times New Roman" w:hAnsi="Times New Roman" w:cs="Times New Roman"/>
          <w:b/>
          <w:sz w:val="28"/>
          <w:szCs w:val="28"/>
          <w:lang w:eastAsia="ru-RU"/>
        </w:rPr>
      </w:pPr>
      <w:r w:rsidRPr="007B51E5">
        <w:rPr>
          <w:rFonts w:ascii="Times New Roman" w:eastAsia="Times New Roman" w:hAnsi="Times New Roman" w:cs="Times New Roman"/>
          <w:b/>
          <w:sz w:val="28"/>
          <w:szCs w:val="28"/>
          <w:lang w:eastAsia="ru-RU"/>
        </w:rPr>
        <w:t xml:space="preserve">гражданами, претендующими на замещение должности </w:t>
      </w:r>
    </w:p>
    <w:p w:rsidR="00B2380E" w:rsidRPr="007B51E5" w:rsidRDefault="00B2380E" w:rsidP="00B2380E">
      <w:pPr>
        <w:autoSpaceDE w:val="0"/>
        <w:autoSpaceDN w:val="0"/>
        <w:spacing w:after="0" w:line="240" w:lineRule="auto"/>
        <w:jc w:val="center"/>
        <w:rPr>
          <w:rFonts w:ascii="Times New Roman" w:eastAsia="Times New Roman" w:hAnsi="Times New Roman" w:cs="Times New Roman"/>
          <w:sz w:val="18"/>
          <w:szCs w:val="18"/>
          <w:lang w:eastAsia="ru-RU"/>
        </w:rPr>
      </w:pPr>
      <w:r w:rsidRPr="007B51E5">
        <w:rPr>
          <w:rFonts w:ascii="Times New Roman" w:eastAsia="Times New Roman" w:hAnsi="Times New Roman" w:cs="Times New Roman"/>
          <w:b/>
          <w:sz w:val="28"/>
          <w:szCs w:val="28"/>
          <w:lang w:eastAsia="ru-RU"/>
        </w:rPr>
        <w:t xml:space="preserve">главы </w:t>
      </w:r>
      <w:r w:rsidRPr="007B51E5">
        <w:rPr>
          <w:rFonts w:ascii="Times New Roman" w:eastAsia="Times New Roman" w:hAnsi="Times New Roman" w:cs="Times New Roman"/>
          <w:sz w:val="28"/>
          <w:szCs w:val="28"/>
          <w:lang w:eastAsia="ru-RU"/>
        </w:rPr>
        <w:t>__________________________________________</w:t>
      </w:r>
    </w:p>
    <w:p w:rsidR="00B2380E" w:rsidRPr="007B51E5" w:rsidRDefault="00B2380E" w:rsidP="00B2380E">
      <w:pPr>
        <w:autoSpaceDE w:val="0"/>
        <w:autoSpaceDN w:val="0"/>
        <w:spacing w:after="0" w:line="240" w:lineRule="auto"/>
        <w:ind w:left="2832" w:firstLine="708"/>
        <w:rPr>
          <w:rFonts w:ascii="Times New Roman" w:eastAsia="Times New Roman" w:hAnsi="Times New Roman" w:cs="Times New Roman"/>
          <w:sz w:val="20"/>
          <w:szCs w:val="20"/>
          <w:lang w:eastAsia="ru-RU"/>
        </w:rPr>
      </w:pPr>
      <w:r w:rsidRPr="007B51E5">
        <w:rPr>
          <w:rFonts w:ascii="Times New Roman" w:eastAsia="Times New Roman" w:hAnsi="Times New Roman" w:cs="Times New Roman"/>
          <w:sz w:val="20"/>
          <w:szCs w:val="20"/>
          <w:lang w:eastAsia="ru-RU"/>
        </w:rPr>
        <w:t>(наименование муниципального образования)</w:t>
      </w:r>
    </w:p>
    <w:p w:rsidR="00B2380E" w:rsidRPr="007B51E5" w:rsidRDefault="00B2380E" w:rsidP="00B2380E">
      <w:pPr>
        <w:autoSpaceDE w:val="0"/>
        <w:autoSpaceDN w:val="0"/>
        <w:spacing w:after="0" w:line="240" w:lineRule="auto"/>
        <w:jc w:val="center"/>
        <w:rPr>
          <w:rFonts w:ascii="Times New Roman" w:eastAsia="Times New Roman" w:hAnsi="Times New Roman" w:cs="Times New Roman"/>
          <w:sz w:val="28"/>
          <w:szCs w:val="28"/>
          <w:lang w:eastAsia="ru-RU"/>
        </w:rPr>
      </w:pPr>
    </w:p>
    <w:p w:rsidR="00B2380E" w:rsidRPr="007B51E5" w:rsidRDefault="00B2380E" w:rsidP="00B238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На основании части 1 статьи 1 Закона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w:t>
      </w:r>
      <w:r w:rsidR="00023C94">
        <w:rPr>
          <w:rFonts w:ascii="Times New Roman" w:eastAsia="Times New Roman" w:hAnsi="Times New Roman" w:cs="Times New Roman"/>
          <w:sz w:val="28"/>
          <w:szCs w:val="28"/>
          <w:lang w:eastAsia="ru-RU"/>
        </w:rPr>
        <w:t xml:space="preserve"> ____________________</w:t>
      </w:r>
      <w:r w:rsidR="0092120F">
        <w:rPr>
          <w:rFonts w:ascii="Times New Roman" w:eastAsia="Times New Roman" w:hAnsi="Times New Roman" w:cs="Times New Roman"/>
          <w:sz w:val="28"/>
          <w:szCs w:val="28"/>
          <w:lang w:eastAsia="ru-RU"/>
        </w:rPr>
        <w:t>_</w:t>
      </w:r>
    </w:p>
    <w:p w:rsidR="00B2380E" w:rsidRPr="007B51E5" w:rsidRDefault="00B2380E" w:rsidP="00B2380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B51E5">
        <w:rPr>
          <w:rFonts w:ascii="Times New Roman" w:eastAsia="Times New Roman" w:hAnsi="Times New Roman" w:cs="Times New Roman"/>
          <w:sz w:val="28"/>
          <w:szCs w:val="28"/>
          <w:lang w:eastAsia="ru-RU"/>
        </w:rPr>
        <w:t>______________________________________________________________________</w:t>
      </w:r>
    </w:p>
    <w:p w:rsidR="00B2380E" w:rsidRPr="007B51E5" w:rsidRDefault="00B2380E" w:rsidP="00B2380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B51E5">
        <w:rPr>
          <w:rFonts w:ascii="Times New Roman" w:eastAsia="Times New Roman" w:hAnsi="Times New Roman" w:cs="Times New Roman"/>
          <w:sz w:val="28"/>
          <w:szCs w:val="28"/>
          <w:lang w:eastAsia="ru-RU"/>
        </w:rPr>
        <w:t>______________________________________________________________________</w:t>
      </w:r>
    </w:p>
    <w:p w:rsidR="00B2380E" w:rsidRPr="0092120F" w:rsidRDefault="00B2380E" w:rsidP="00B2380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20F">
        <w:rPr>
          <w:rFonts w:ascii="Times New Roman" w:eastAsia="Times New Roman" w:hAnsi="Times New Roman" w:cs="Times New Roman"/>
          <w:sz w:val="18"/>
          <w:szCs w:val="18"/>
          <w:lang w:eastAsia="ru-RU"/>
        </w:rPr>
        <w:t xml:space="preserve">(ФИО, должность уполномоченного должностного лица в администрации муниципального образования) </w:t>
      </w:r>
    </w:p>
    <w:p w:rsidR="00B2380E" w:rsidRPr="007B51E5" w:rsidRDefault="00B2380E" w:rsidP="00B2380E">
      <w:pPr>
        <w:autoSpaceDE w:val="0"/>
        <w:autoSpaceDN w:val="0"/>
        <w:adjustRightInd w:val="0"/>
        <w:spacing w:after="0" w:line="240" w:lineRule="auto"/>
        <w:rPr>
          <w:rFonts w:ascii="Times New Roman" w:eastAsia="Times New Roman" w:hAnsi="Times New Roman" w:cs="Times New Roman"/>
          <w:sz w:val="18"/>
          <w:szCs w:val="18"/>
          <w:lang w:eastAsia="ru-RU"/>
        </w:rPr>
      </w:pPr>
      <w:r w:rsidRPr="007B51E5">
        <w:rPr>
          <w:rFonts w:ascii="Times New Roman" w:eastAsia="Times New Roman" w:hAnsi="Times New Roman" w:cs="Times New Roman"/>
          <w:sz w:val="28"/>
          <w:szCs w:val="28"/>
          <w:lang w:eastAsia="ru-RU"/>
        </w:rPr>
        <w:t>переданы, а ____________________________________________________________</w:t>
      </w:r>
    </w:p>
    <w:p w:rsidR="00B2380E" w:rsidRPr="007B51E5" w:rsidRDefault="00B2380E" w:rsidP="00B2380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B51E5">
        <w:rPr>
          <w:rFonts w:ascii="Times New Roman" w:eastAsia="Times New Roman" w:hAnsi="Times New Roman" w:cs="Times New Roman"/>
          <w:sz w:val="28"/>
          <w:szCs w:val="28"/>
          <w:lang w:eastAsia="ru-RU"/>
        </w:rPr>
        <w:t>____________________________________________________________________</w:t>
      </w:r>
      <w:r w:rsidR="0092120F">
        <w:rPr>
          <w:rFonts w:ascii="Times New Roman" w:eastAsia="Times New Roman" w:hAnsi="Times New Roman" w:cs="Times New Roman"/>
          <w:sz w:val="28"/>
          <w:szCs w:val="28"/>
          <w:lang w:eastAsia="ru-RU"/>
        </w:rPr>
        <w:t>_</w:t>
      </w:r>
      <w:r w:rsidRPr="007B51E5">
        <w:rPr>
          <w:rFonts w:ascii="Times New Roman" w:eastAsia="Times New Roman" w:hAnsi="Times New Roman" w:cs="Times New Roman"/>
          <w:sz w:val="28"/>
          <w:szCs w:val="28"/>
          <w:lang w:eastAsia="ru-RU"/>
        </w:rPr>
        <w:t>_</w:t>
      </w:r>
    </w:p>
    <w:p w:rsidR="0092120F" w:rsidRDefault="00B2380E" w:rsidP="00B2380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20F">
        <w:rPr>
          <w:rFonts w:ascii="Times New Roman" w:eastAsia="Times New Roman" w:hAnsi="Times New Roman" w:cs="Times New Roman"/>
          <w:sz w:val="18"/>
          <w:szCs w:val="18"/>
          <w:lang w:eastAsia="ru-RU"/>
        </w:rPr>
        <w:t>(ФИО, должность специалиста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w:t>
      </w:r>
    </w:p>
    <w:p w:rsidR="00B2380E" w:rsidRPr="0092120F" w:rsidRDefault="00B2380E" w:rsidP="00B2380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20F">
        <w:rPr>
          <w:rFonts w:ascii="Times New Roman" w:eastAsia="Times New Roman" w:hAnsi="Times New Roman" w:cs="Times New Roman"/>
          <w:sz w:val="18"/>
          <w:szCs w:val="18"/>
          <w:lang w:eastAsia="ru-RU"/>
        </w:rPr>
        <w:t xml:space="preserve"> и Правительства Новосибирской области)</w:t>
      </w:r>
    </w:p>
    <w:p w:rsidR="00B2380E" w:rsidRPr="007B51E5" w:rsidRDefault="00B2380E" w:rsidP="00B238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1E5">
        <w:rPr>
          <w:rFonts w:ascii="Times New Roman" w:eastAsia="Times New Roman" w:hAnsi="Times New Roman" w:cs="Times New Roman"/>
          <w:sz w:val="28"/>
          <w:szCs w:val="28"/>
          <w:lang w:eastAsia="ru-RU"/>
        </w:rPr>
        <w:t>приняты справки о доходах, расходах, об имуществе и обязательствах имущественного характера, представленные гражданами, претендующими на замещение должности главы____________________________________________________________________________________________________________________:</w:t>
      </w:r>
    </w:p>
    <w:p w:rsidR="00B2380E" w:rsidRPr="0092120F" w:rsidRDefault="00B2380E" w:rsidP="00B2380E">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2120F">
        <w:rPr>
          <w:rFonts w:ascii="Times New Roman" w:eastAsia="Times New Roman" w:hAnsi="Times New Roman" w:cs="Times New Roman"/>
          <w:sz w:val="18"/>
          <w:szCs w:val="18"/>
          <w:lang w:eastAsia="ru-RU"/>
        </w:rPr>
        <w:t>(наименование муниципального образования)</w:t>
      </w:r>
    </w:p>
    <w:p w:rsidR="00B2380E" w:rsidRPr="007B51E5" w:rsidRDefault="00B2380E" w:rsidP="00B2380E">
      <w:pPr>
        <w:autoSpaceDE w:val="0"/>
        <w:autoSpaceDN w:val="0"/>
        <w:spacing w:after="0" w:line="240" w:lineRule="auto"/>
        <w:ind w:left="-142" w:hanging="284"/>
        <w:jc w:val="both"/>
        <w:rPr>
          <w:rFonts w:ascii="Times New Roman" w:eastAsia="Times New Roman" w:hAnsi="Times New Roman" w:cs="Times New Roman"/>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56"/>
        <w:gridCol w:w="3543"/>
        <w:gridCol w:w="2099"/>
      </w:tblGrid>
      <w:tr w:rsidR="00B2380E" w:rsidRPr="007B51E5" w:rsidTr="004901AC">
        <w:tc>
          <w:tcPr>
            <w:tcW w:w="567" w:type="dxa"/>
            <w:tcBorders>
              <w:top w:val="single" w:sz="4" w:space="0" w:color="auto"/>
            </w:tcBorders>
            <w:shd w:val="clear" w:color="auto" w:fill="auto"/>
          </w:tcPr>
          <w:p w:rsidR="00B2380E" w:rsidRPr="007B51E5" w:rsidRDefault="00B2380E" w:rsidP="004901AC">
            <w:pPr>
              <w:autoSpaceDE w:val="0"/>
              <w:autoSpaceDN w:val="0"/>
              <w:spacing w:after="0" w:line="240" w:lineRule="auto"/>
              <w:jc w:val="both"/>
              <w:rPr>
                <w:rFonts w:ascii="Times New Roman" w:eastAsia="Times New Roman" w:hAnsi="Times New Roman" w:cs="Times New Roman"/>
                <w:b/>
                <w:sz w:val="24"/>
                <w:szCs w:val="24"/>
                <w:lang w:eastAsia="ru-RU"/>
              </w:rPr>
            </w:pPr>
            <w:r w:rsidRPr="007B51E5">
              <w:rPr>
                <w:rFonts w:ascii="Times New Roman" w:eastAsia="Times New Roman" w:hAnsi="Times New Roman" w:cs="Times New Roman"/>
                <w:b/>
                <w:sz w:val="24"/>
                <w:szCs w:val="24"/>
                <w:lang w:eastAsia="ru-RU"/>
              </w:rPr>
              <w:t>№</w:t>
            </w:r>
          </w:p>
          <w:p w:rsidR="00B2380E" w:rsidRPr="007B51E5" w:rsidRDefault="00B2380E" w:rsidP="004901AC">
            <w:pPr>
              <w:autoSpaceDE w:val="0"/>
              <w:autoSpaceDN w:val="0"/>
              <w:spacing w:after="0" w:line="240" w:lineRule="auto"/>
              <w:ind w:left="-14"/>
              <w:jc w:val="both"/>
              <w:rPr>
                <w:rFonts w:ascii="Times New Roman" w:eastAsia="Times New Roman" w:hAnsi="Times New Roman" w:cs="Times New Roman"/>
                <w:b/>
                <w:sz w:val="24"/>
                <w:szCs w:val="24"/>
                <w:lang w:eastAsia="ru-RU"/>
              </w:rPr>
            </w:pPr>
            <w:r w:rsidRPr="007B51E5">
              <w:rPr>
                <w:rFonts w:ascii="Times New Roman" w:eastAsia="Times New Roman" w:hAnsi="Times New Roman" w:cs="Times New Roman"/>
                <w:b/>
                <w:sz w:val="24"/>
                <w:szCs w:val="24"/>
                <w:lang w:eastAsia="ru-RU"/>
              </w:rPr>
              <w:t>п/п</w:t>
            </w:r>
          </w:p>
        </w:tc>
        <w:tc>
          <w:tcPr>
            <w:tcW w:w="3856" w:type="dxa"/>
            <w:tcBorders>
              <w:top w:val="single" w:sz="4" w:space="0" w:color="auto"/>
            </w:tcBorders>
            <w:shd w:val="clear" w:color="auto" w:fill="auto"/>
          </w:tcPr>
          <w:p w:rsidR="00B2380E" w:rsidRPr="007B51E5" w:rsidRDefault="00B2380E" w:rsidP="004901AC">
            <w:pPr>
              <w:autoSpaceDE w:val="0"/>
              <w:autoSpaceDN w:val="0"/>
              <w:spacing w:after="0" w:line="240" w:lineRule="auto"/>
              <w:jc w:val="center"/>
              <w:rPr>
                <w:rFonts w:ascii="Times New Roman" w:eastAsia="Times New Roman" w:hAnsi="Times New Roman" w:cs="Times New Roman"/>
                <w:b/>
                <w:sz w:val="24"/>
                <w:szCs w:val="24"/>
                <w:lang w:eastAsia="ru-RU"/>
              </w:rPr>
            </w:pPr>
            <w:r w:rsidRPr="007B51E5">
              <w:rPr>
                <w:rFonts w:ascii="Times New Roman" w:eastAsia="Times New Roman" w:hAnsi="Times New Roman" w:cs="Times New Roman"/>
                <w:b/>
                <w:sz w:val="24"/>
                <w:szCs w:val="24"/>
                <w:lang w:eastAsia="ru-RU"/>
              </w:rPr>
              <w:t>ФИО гражданина, претендующего на замещение должности главы муниципального образования</w:t>
            </w:r>
          </w:p>
        </w:tc>
        <w:tc>
          <w:tcPr>
            <w:tcW w:w="3543" w:type="dxa"/>
            <w:tcBorders>
              <w:top w:val="single" w:sz="4" w:space="0" w:color="auto"/>
            </w:tcBorders>
            <w:shd w:val="clear" w:color="auto" w:fill="auto"/>
          </w:tcPr>
          <w:p w:rsidR="00B2380E" w:rsidRPr="007B51E5" w:rsidRDefault="00B2380E" w:rsidP="004901AC">
            <w:pPr>
              <w:autoSpaceDE w:val="0"/>
              <w:autoSpaceDN w:val="0"/>
              <w:spacing w:after="0" w:line="240" w:lineRule="auto"/>
              <w:jc w:val="center"/>
              <w:rPr>
                <w:rFonts w:ascii="Times New Roman" w:eastAsia="Times New Roman" w:hAnsi="Times New Roman" w:cs="Times New Roman"/>
                <w:b/>
                <w:sz w:val="24"/>
                <w:szCs w:val="24"/>
                <w:lang w:eastAsia="ru-RU"/>
              </w:rPr>
            </w:pPr>
            <w:r w:rsidRPr="007B51E5">
              <w:rPr>
                <w:rFonts w:ascii="Times New Roman" w:eastAsia="Times New Roman" w:hAnsi="Times New Roman" w:cs="Times New Roman"/>
                <w:b/>
                <w:sz w:val="24"/>
                <w:szCs w:val="24"/>
                <w:lang w:eastAsia="ru-RU"/>
              </w:rPr>
              <w:t>На кого представлена справка</w:t>
            </w:r>
            <w:r w:rsidRPr="007B51E5">
              <w:rPr>
                <w:rStyle w:val="aa"/>
                <w:rFonts w:ascii="Times New Roman" w:eastAsia="Times New Roman" w:hAnsi="Times New Roman" w:cs="Times New Roman"/>
                <w:b/>
                <w:sz w:val="24"/>
                <w:szCs w:val="24"/>
                <w:lang w:eastAsia="ru-RU"/>
              </w:rPr>
              <w:footnoteReference w:id="6"/>
            </w:r>
          </w:p>
          <w:p w:rsidR="00B2380E" w:rsidRPr="007B51E5" w:rsidRDefault="00B2380E" w:rsidP="004901AC">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2099" w:type="dxa"/>
            <w:tcBorders>
              <w:top w:val="single" w:sz="4" w:space="0" w:color="auto"/>
            </w:tcBorders>
          </w:tcPr>
          <w:p w:rsidR="00B2380E" w:rsidRPr="007B51E5" w:rsidRDefault="00B2380E" w:rsidP="004901AC">
            <w:pPr>
              <w:autoSpaceDE w:val="0"/>
              <w:autoSpaceDN w:val="0"/>
              <w:spacing w:after="0" w:line="240" w:lineRule="auto"/>
              <w:jc w:val="center"/>
              <w:rPr>
                <w:rFonts w:ascii="Times New Roman" w:eastAsia="Times New Roman" w:hAnsi="Times New Roman" w:cs="Times New Roman"/>
                <w:b/>
                <w:sz w:val="24"/>
                <w:szCs w:val="24"/>
                <w:lang w:eastAsia="ru-RU"/>
              </w:rPr>
            </w:pPr>
            <w:r w:rsidRPr="007B51E5">
              <w:rPr>
                <w:rFonts w:ascii="Times New Roman" w:eastAsia="Times New Roman" w:hAnsi="Times New Roman" w:cs="Times New Roman"/>
                <w:b/>
                <w:sz w:val="24"/>
                <w:szCs w:val="24"/>
                <w:lang w:eastAsia="ru-RU"/>
              </w:rPr>
              <w:t>Вид справки (основная и (или) уточняющая)</w:t>
            </w:r>
          </w:p>
        </w:tc>
      </w:tr>
      <w:tr w:rsidR="00B2380E" w:rsidRPr="007B51E5" w:rsidTr="004901AC">
        <w:tc>
          <w:tcPr>
            <w:tcW w:w="567" w:type="dxa"/>
            <w:shd w:val="clear" w:color="auto" w:fill="auto"/>
          </w:tcPr>
          <w:p w:rsidR="00B2380E" w:rsidRPr="007B51E5" w:rsidRDefault="00B2380E" w:rsidP="004901AC">
            <w:pPr>
              <w:shd w:val="clear" w:color="auto" w:fill="FFFFFF"/>
              <w:autoSpaceDE w:val="0"/>
              <w:autoSpaceDN w:val="0"/>
              <w:spacing w:line="240" w:lineRule="auto"/>
              <w:rPr>
                <w:rFonts w:ascii="Times New Roman" w:eastAsia="Times New Roman" w:hAnsi="Times New Roman"/>
                <w:bCs/>
                <w:sz w:val="24"/>
                <w:szCs w:val="24"/>
                <w:lang w:eastAsia="ru-RU"/>
              </w:rPr>
            </w:pPr>
            <w:r w:rsidRPr="007B51E5">
              <w:rPr>
                <w:rFonts w:ascii="Times New Roman" w:eastAsia="Times New Roman" w:hAnsi="Times New Roman"/>
                <w:bCs/>
                <w:sz w:val="24"/>
                <w:szCs w:val="24"/>
                <w:lang w:eastAsia="ru-RU"/>
              </w:rPr>
              <w:t>1.</w:t>
            </w:r>
          </w:p>
        </w:tc>
        <w:tc>
          <w:tcPr>
            <w:tcW w:w="3856" w:type="dxa"/>
            <w:shd w:val="clear" w:color="auto" w:fill="auto"/>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3543" w:type="dxa"/>
            <w:shd w:val="clear" w:color="auto" w:fill="auto"/>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099" w:type="dxa"/>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B2380E" w:rsidRPr="007B51E5" w:rsidTr="004901AC">
        <w:tc>
          <w:tcPr>
            <w:tcW w:w="567" w:type="dxa"/>
            <w:shd w:val="clear" w:color="auto" w:fill="auto"/>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7B51E5">
              <w:rPr>
                <w:rFonts w:ascii="Times New Roman" w:eastAsia="Times New Roman" w:hAnsi="Times New Roman" w:cs="Times New Roman"/>
                <w:bCs/>
                <w:sz w:val="24"/>
                <w:szCs w:val="24"/>
                <w:lang w:eastAsia="ru-RU"/>
              </w:rPr>
              <w:t>2.</w:t>
            </w:r>
          </w:p>
        </w:tc>
        <w:tc>
          <w:tcPr>
            <w:tcW w:w="3856" w:type="dxa"/>
            <w:shd w:val="clear" w:color="auto" w:fill="auto"/>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3543" w:type="dxa"/>
            <w:shd w:val="clear" w:color="auto" w:fill="auto"/>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099" w:type="dxa"/>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r w:rsidR="00B2380E" w:rsidRPr="007B51E5" w:rsidTr="004901AC">
        <w:tc>
          <w:tcPr>
            <w:tcW w:w="567" w:type="dxa"/>
            <w:shd w:val="clear" w:color="auto" w:fill="auto"/>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r w:rsidRPr="007B51E5">
              <w:rPr>
                <w:rFonts w:ascii="Times New Roman" w:eastAsia="Times New Roman" w:hAnsi="Times New Roman" w:cs="Times New Roman"/>
                <w:bCs/>
                <w:sz w:val="24"/>
                <w:szCs w:val="24"/>
                <w:lang w:eastAsia="ru-RU"/>
              </w:rPr>
              <w:t>3.</w:t>
            </w:r>
          </w:p>
        </w:tc>
        <w:tc>
          <w:tcPr>
            <w:tcW w:w="3856" w:type="dxa"/>
            <w:shd w:val="clear" w:color="auto" w:fill="auto"/>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c>
          <w:tcPr>
            <w:tcW w:w="3543" w:type="dxa"/>
            <w:shd w:val="clear" w:color="auto" w:fill="auto"/>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c>
          <w:tcPr>
            <w:tcW w:w="2099" w:type="dxa"/>
          </w:tcPr>
          <w:p w:rsidR="00B2380E" w:rsidRPr="007B51E5" w:rsidRDefault="00B2380E" w:rsidP="004901AC">
            <w:pPr>
              <w:shd w:val="clear" w:color="auto" w:fill="FFFFFF"/>
              <w:autoSpaceDE w:val="0"/>
              <w:autoSpaceDN w:val="0"/>
              <w:spacing w:after="0" w:line="240" w:lineRule="auto"/>
              <w:jc w:val="both"/>
              <w:rPr>
                <w:rFonts w:ascii="Times New Roman" w:eastAsia="Times New Roman" w:hAnsi="Times New Roman" w:cs="Times New Roman"/>
                <w:bCs/>
                <w:sz w:val="24"/>
                <w:szCs w:val="24"/>
                <w:lang w:eastAsia="ru-RU"/>
              </w:rPr>
            </w:pP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4"/>
        <w:gridCol w:w="5009"/>
        <w:gridCol w:w="84"/>
      </w:tblGrid>
      <w:tr w:rsidR="00B2380E" w:rsidRPr="007B51E5" w:rsidTr="004901AC">
        <w:tc>
          <w:tcPr>
            <w:tcW w:w="4814" w:type="dxa"/>
          </w:tcPr>
          <w:p w:rsidR="00B2380E" w:rsidRPr="007B51E5" w:rsidRDefault="00B2380E" w:rsidP="004901AC">
            <w:pPr>
              <w:rPr>
                <w:rFonts w:ascii="Times New Roman" w:hAnsi="Times New Roman"/>
              </w:rPr>
            </w:pPr>
          </w:p>
        </w:tc>
        <w:tc>
          <w:tcPr>
            <w:tcW w:w="5107" w:type="dxa"/>
            <w:gridSpan w:val="3"/>
          </w:tcPr>
          <w:p w:rsidR="00B2380E" w:rsidRPr="007B51E5" w:rsidRDefault="00B2380E" w:rsidP="004901AC">
            <w:pPr>
              <w:ind w:left="593"/>
              <w:rPr>
                <w:rFonts w:ascii="Times New Roman" w:hAnsi="Times New Roman"/>
              </w:rPr>
            </w:pPr>
          </w:p>
        </w:tc>
      </w:tr>
      <w:tr w:rsidR="00B2380E" w:rsidRPr="007B51E5" w:rsidTr="004901AC">
        <w:trPr>
          <w:gridAfter w:val="1"/>
          <w:wAfter w:w="84" w:type="dxa"/>
        </w:trPr>
        <w:tc>
          <w:tcPr>
            <w:tcW w:w="4828" w:type="dxa"/>
            <w:gridSpan w:val="2"/>
          </w:tcPr>
          <w:p w:rsidR="00B2380E" w:rsidRPr="007B51E5" w:rsidRDefault="00B2380E" w:rsidP="004901AC">
            <w:pPr>
              <w:rPr>
                <w:rFonts w:ascii="Times New Roman" w:hAnsi="Times New Roman"/>
                <w:b/>
                <w:sz w:val="24"/>
                <w:szCs w:val="24"/>
              </w:rPr>
            </w:pPr>
          </w:p>
        </w:tc>
        <w:tc>
          <w:tcPr>
            <w:tcW w:w="5009" w:type="dxa"/>
          </w:tcPr>
          <w:p w:rsidR="00B2380E" w:rsidRPr="007B51E5" w:rsidRDefault="00B2380E" w:rsidP="004901AC">
            <w:pPr>
              <w:ind w:left="593"/>
              <w:rPr>
                <w:rFonts w:ascii="Times New Roman" w:hAnsi="Times New Roman"/>
                <w:b/>
                <w:sz w:val="24"/>
                <w:szCs w:val="24"/>
              </w:rPr>
            </w:pPr>
          </w:p>
        </w:tc>
      </w:tr>
      <w:tr w:rsidR="00B2380E" w:rsidRPr="007B51E5" w:rsidTr="004901AC">
        <w:trPr>
          <w:gridAfter w:val="1"/>
          <w:wAfter w:w="84" w:type="dxa"/>
        </w:trPr>
        <w:tc>
          <w:tcPr>
            <w:tcW w:w="4828" w:type="dxa"/>
            <w:gridSpan w:val="2"/>
          </w:tcPr>
          <w:p w:rsidR="00B2380E" w:rsidRPr="007B51E5" w:rsidRDefault="00B2380E" w:rsidP="0092120F">
            <w:pPr>
              <w:spacing w:after="0" w:line="240" w:lineRule="auto"/>
              <w:rPr>
                <w:rFonts w:ascii="Times New Roman" w:hAnsi="Times New Roman"/>
                <w:b/>
                <w:sz w:val="24"/>
                <w:szCs w:val="24"/>
              </w:rPr>
            </w:pPr>
            <w:r w:rsidRPr="007B51E5">
              <w:rPr>
                <w:rFonts w:ascii="Times New Roman" w:hAnsi="Times New Roman"/>
                <w:b/>
                <w:sz w:val="24"/>
                <w:szCs w:val="24"/>
              </w:rPr>
              <w:t>Передал:</w:t>
            </w:r>
          </w:p>
        </w:tc>
        <w:tc>
          <w:tcPr>
            <w:tcW w:w="5009" w:type="dxa"/>
            <w:hideMark/>
          </w:tcPr>
          <w:p w:rsidR="00B2380E" w:rsidRPr="007B51E5" w:rsidRDefault="00B2380E" w:rsidP="0092120F">
            <w:pPr>
              <w:spacing w:after="0" w:line="240" w:lineRule="auto"/>
              <w:ind w:left="593"/>
              <w:rPr>
                <w:rFonts w:ascii="Times New Roman" w:hAnsi="Times New Roman"/>
                <w:b/>
                <w:sz w:val="24"/>
                <w:szCs w:val="24"/>
              </w:rPr>
            </w:pPr>
            <w:r w:rsidRPr="007B51E5">
              <w:rPr>
                <w:rFonts w:ascii="Times New Roman" w:hAnsi="Times New Roman"/>
                <w:b/>
                <w:sz w:val="24"/>
                <w:szCs w:val="24"/>
              </w:rPr>
              <w:t>Принял:</w:t>
            </w:r>
          </w:p>
        </w:tc>
      </w:tr>
      <w:tr w:rsidR="00B2380E" w:rsidRPr="007B51E5" w:rsidTr="004901AC">
        <w:trPr>
          <w:gridAfter w:val="1"/>
          <w:wAfter w:w="84" w:type="dxa"/>
        </w:trPr>
        <w:tc>
          <w:tcPr>
            <w:tcW w:w="4828" w:type="dxa"/>
            <w:gridSpan w:val="2"/>
          </w:tcPr>
          <w:p w:rsidR="00B2380E" w:rsidRPr="007B51E5" w:rsidRDefault="00B2380E" w:rsidP="0092120F">
            <w:pPr>
              <w:spacing w:after="0" w:line="240" w:lineRule="auto"/>
              <w:rPr>
                <w:rFonts w:ascii="Times New Roman" w:hAnsi="Times New Roman"/>
              </w:rPr>
            </w:pPr>
            <w:r w:rsidRPr="007B51E5">
              <w:rPr>
                <w:rFonts w:ascii="Times New Roman" w:hAnsi="Times New Roman"/>
              </w:rPr>
              <w:t>_____________________________________________</w:t>
            </w:r>
          </w:p>
          <w:p w:rsidR="00B2380E" w:rsidRPr="007B51E5" w:rsidRDefault="00B2380E" w:rsidP="0092120F">
            <w:pPr>
              <w:spacing w:after="0" w:line="240" w:lineRule="auto"/>
              <w:rPr>
                <w:rFonts w:ascii="Times New Roman" w:hAnsi="Times New Roman"/>
              </w:rPr>
            </w:pPr>
            <w:r w:rsidRPr="007B51E5">
              <w:rPr>
                <w:rFonts w:ascii="Times New Roman" w:hAnsi="Times New Roman"/>
              </w:rPr>
              <w:t>_____________________________________________</w:t>
            </w:r>
          </w:p>
          <w:p w:rsidR="00B2380E" w:rsidRPr="0092120F" w:rsidRDefault="00B2380E" w:rsidP="0092120F">
            <w:pPr>
              <w:spacing w:after="0" w:line="240" w:lineRule="auto"/>
              <w:jc w:val="center"/>
              <w:rPr>
                <w:rFonts w:ascii="Times New Roman" w:hAnsi="Times New Roman"/>
                <w:sz w:val="18"/>
                <w:szCs w:val="18"/>
              </w:rPr>
            </w:pPr>
            <w:r w:rsidRPr="0092120F">
              <w:rPr>
                <w:rFonts w:ascii="Times New Roman" w:hAnsi="Times New Roman"/>
                <w:sz w:val="18"/>
                <w:szCs w:val="18"/>
              </w:rPr>
              <w:t>(должность уполномоченного лица в администрации муниципального образования)</w:t>
            </w:r>
          </w:p>
          <w:p w:rsidR="00B2380E" w:rsidRPr="007B51E5" w:rsidRDefault="00B2380E" w:rsidP="0092120F">
            <w:pPr>
              <w:spacing w:after="0" w:line="240" w:lineRule="auto"/>
              <w:rPr>
                <w:rFonts w:ascii="Times New Roman" w:hAnsi="Times New Roman"/>
              </w:rPr>
            </w:pPr>
          </w:p>
          <w:p w:rsidR="00B2380E" w:rsidRPr="007B51E5" w:rsidRDefault="00B2380E" w:rsidP="0092120F">
            <w:pPr>
              <w:spacing w:after="0" w:line="240" w:lineRule="auto"/>
              <w:rPr>
                <w:rFonts w:ascii="Times New Roman" w:hAnsi="Times New Roman"/>
              </w:rPr>
            </w:pPr>
            <w:r w:rsidRPr="007B51E5">
              <w:rPr>
                <w:rFonts w:ascii="Times New Roman" w:hAnsi="Times New Roman"/>
              </w:rPr>
              <w:t>___________________       _______________________</w:t>
            </w:r>
          </w:p>
          <w:p w:rsidR="00B2380E" w:rsidRPr="0092120F" w:rsidRDefault="00B2380E" w:rsidP="0092120F">
            <w:pPr>
              <w:spacing w:after="0" w:line="240" w:lineRule="auto"/>
              <w:jc w:val="center"/>
              <w:rPr>
                <w:rFonts w:ascii="Times New Roman" w:hAnsi="Times New Roman"/>
                <w:sz w:val="18"/>
                <w:szCs w:val="18"/>
              </w:rPr>
            </w:pPr>
            <w:r w:rsidRPr="0092120F">
              <w:rPr>
                <w:rFonts w:ascii="Times New Roman" w:hAnsi="Times New Roman"/>
                <w:sz w:val="18"/>
                <w:szCs w:val="18"/>
              </w:rPr>
              <w:t>Подпись                                              ФИО</w:t>
            </w:r>
          </w:p>
          <w:p w:rsidR="00B2380E" w:rsidRPr="007B51E5" w:rsidRDefault="00B2380E" w:rsidP="0092120F">
            <w:pPr>
              <w:spacing w:after="0" w:line="240" w:lineRule="auto"/>
              <w:rPr>
                <w:rFonts w:ascii="Times New Roman" w:hAnsi="Times New Roman"/>
              </w:rPr>
            </w:pPr>
          </w:p>
          <w:p w:rsidR="00B2380E" w:rsidRPr="007B51E5" w:rsidRDefault="00B2380E" w:rsidP="0092120F">
            <w:pPr>
              <w:spacing w:after="0" w:line="240" w:lineRule="auto"/>
              <w:rPr>
                <w:rFonts w:ascii="Times New Roman" w:hAnsi="Times New Roman"/>
                <w:sz w:val="24"/>
                <w:szCs w:val="24"/>
              </w:rPr>
            </w:pPr>
            <w:r w:rsidRPr="007B51E5">
              <w:rPr>
                <w:rFonts w:ascii="Times New Roman" w:hAnsi="Times New Roman"/>
              </w:rPr>
              <w:t xml:space="preserve">«____» _______________________ </w:t>
            </w:r>
            <w:r w:rsidRPr="007B51E5">
              <w:rPr>
                <w:rFonts w:ascii="Times New Roman" w:hAnsi="Times New Roman"/>
                <w:sz w:val="24"/>
                <w:szCs w:val="24"/>
              </w:rPr>
              <w:t>2019 года</w:t>
            </w:r>
          </w:p>
          <w:p w:rsidR="00B2380E" w:rsidRPr="0092120F" w:rsidRDefault="00B2380E" w:rsidP="0092120F">
            <w:pPr>
              <w:spacing w:after="0" w:line="240" w:lineRule="auto"/>
              <w:rPr>
                <w:rFonts w:ascii="Times New Roman" w:hAnsi="Times New Roman"/>
                <w:sz w:val="18"/>
                <w:szCs w:val="18"/>
              </w:rPr>
            </w:pPr>
            <w:r w:rsidRPr="0092120F">
              <w:rPr>
                <w:rFonts w:ascii="Times New Roman" w:hAnsi="Times New Roman"/>
                <w:sz w:val="18"/>
                <w:szCs w:val="18"/>
              </w:rPr>
              <w:t xml:space="preserve">                (дата подписания акта)</w:t>
            </w:r>
          </w:p>
          <w:p w:rsidR="00B2380E" w:rsidRPr="007B51E5" w:rsidRDefault="00B2380E" w:rsidP="0092120F">
            <w:pPr>
              <w:spacing w:after="0" w:line="240" w:lineRule="auto"/>
              <w:rPr>
                <w:rFonts w:ascii="Times New Roman" w:hAnsi="Times New Roman"/>
              </w:rPr>
            </w:pPr>
            <w:r w:rsidRPr="007B51E5">
              <w:rPr>
                <w:rFonts w:ascii="Times New Roman" w:hAnsi="Times New Roman"/>
              </w:rPr>
              <w:t xml:space="preserve"> </w:t>
            </w:r>
          </w:p>
        </w:tc>
        <w:tc>
          <w:tcPr>
            <w:tcW w:w="5009" w:type="dxa"/>
          </w:tcPr>
          <w:p w:rsidR="00B2380E" w:rsidRPr="007B51E5" w:rsidRDefault="00B2380E" w:rsidP="0092120F">
            <w:pPr>
              <w:spacing w:after="0" w:line="240" w:lineRule="auto"/>
              <w:ind w:left="593"/>
              <w:rPr>
                <w:rFonts w:ascii="Times New Roman" w:hAnsi="Times New Roman"/>
              </w:rPr>
            </w:pPr>
            <w:r w:rsidRPr="007B51E5">
              <w:rPr>
                <w:rFonts w:ascii="Times New Roman" w:hAnsi="Times New Roman"/>
              </w:rPr>
              <w:t>__________________________________________</w:t>
            </w:r>
          </w:p>
          <w:p w:rsidR="00B2380E" w:rsidRPr="007B51E5" w:rsidRDefault="00B2380E" w:rsidP="0092120F">
            <w:pPr>
              <w:spacing w:after="0" w:line="240" w:lineRule="auto"/>
              <w:ind w:left="593"/>
              <w:jc w:val="center"/>
              <w:rPr>
                <w:rFonts w:ascii="Times New Roman" w:hAnsi="Times New Roman"/>
              </w:rPr>
            </w:pPr>
            <w:r w:rsidRPr="007B51E5">
              <w:rPr>
                <w:rFonts w:ascii="Times New Roman" w:hAnsi="Times New Roman"/>
              </w:rPr>
              <w:t>__________________________________________</w:t>
            </w:r>
          </w:p>
          <w:p w:rsidR="00B2380E" w:rsidRPr="0092120F" w:rsidRDefault="00B2380E" w:rsidP="0092120F">
            <w:pPr>
              <w:spacing w:after="0" w:line="240" w:lineRule="auto"/>
              <w:ind w:left="593"/>
              <w:jc w:val="center"/>
              <w:rPr>
                <w:rFonts w:ascii="Times New Roman" w:hAnsi="Times New Roman"/>
                <w:sz w:val="18"/>
                <w:szCs w:val="18"/>
              </w:rPr>
            </w:pPr>
            <w:r w:rsidRPr="0092120F">
              <w:rPr>
                <w:rFonts w:ascii="Times New Roman" w:hAnsi="Times New Roman"/>
                <w:sz w:val="18"/>
                <w:szCs w:val="18"/>
              </w:rPr>
              <w:t xml:space="preserve">(должность сотрудника отдела по профилактике коррупционных и иных правонарушений </w:t>
            </w:r>
            <w:proofErr w:type="spellStart"/>
            <w:r w:rsidRPr="0092120F">
              <w:rPr>
                <w:rFonts w:ascii="Times New Roman" w:hAnsi="Times New Roman"/>
                <w:sz w:val="18"/>
                <w:szCs w:val="18"/>
              </w:rPr>
              <w:t>ДОУиГГС</w:t>
            </w:r>
            <w:proofErr w:type="spellEnd"/>
            <w:r w:rsidRPr="0092120F">
              <w:rPr>
                <w:rFonts w:ascii="Times New Roman" w:hAnsi="Times New Roman"/>
                <w:sz w:val="18"/>
                <w:szCs w:val="18"/>
              </w:rPr>
              <w:t>)</w:t>
            </w:r>
          </w:p>
          <w:p w:rsidR="00B2380E" w:rsidRPr="007B51E5" w:rsidRDefault="00B2380E" w:rsidP="0092120F">
            <w:pPr>
              <w:spacing w:after="0" w:line="240" w:lineRule="auto"/>
              <w:ind w:left="593"/>
              <w:rPr>
                <w:rFonts w:ascii="Times New Roman" w:hAnsi="Times New Roman"/>
              </w:rPr>
            </w:pPr>
          </w:p>
          <w:p w:rsidR="00B2380E" w:rsidRPr="007B51E5" w:rsidRDefault="00B2380E" w:rsidP="0092120F">
            <w:pPr>
              <w:spacing w:after="0" w:line="240" w:lineRule="auto"/>
              <w:ind w:left="593"/>
              <w:rPr>
                <w:rFonts w:ascii="Times New Roman" w:hAnsi="Times New Roman"/>
              </w:rPr>
            </w:pPr>
            <w:r w:rsidRPr="007B51E5">
              <w:rPr>
                <w:rFonts w:ascii="Times New Roman" w:hAnsi="Times New Roman"/>
              </w:rPr>
              <w:t>_________________   _______________________</w:t>
            </w:r>
          </w:p>
          <w:p w:rsidR="00B2380E" w:rsidRPr="0092120F" w:rsidRDefault="00B2380E" w:rsidP="0092120F">
            <w:pPr>
              <w:spacing w:after="0" w:line="240" w:lineRule="auto"/>
              <w:ind w:left="593"/>
              <w:jc w:val="center"/>
              <w:rPr>
                <w:rFonts w:ascii="Times New Roman" w:hAnsi="Times New Roman"/>
                <w:sz w:val="18"/>
                <w:szCs w:val="18"/>
              </w:rPr>
            </w:pPr>
            <w:r w:rsidRPr="0092120F">
              <w:rPr>
                <w:rFonts w:ascii="Times New Roman" w:hAnsi="Times New Roman"/>
                <w:sz w:val="18"/>
                <w:szCs w:val="18"/>
              </w:rPr>
              <w:t>Подпись                                           ФИО</w:t>
            </w:r>
          </w:p>
          <w:p w:rsidR="00B2380E" w:rsidRPr="007B51E5" w:rsidRDefault="00B2380E" w:rsidP="0092120F">
            <w:pPr>
              <w:spacing w:after="0" w:line="240" w:lineRule="auto"/>
              <w:ind w:left="593"/>
              <w:rPr>
                <w:rFonts w:ascii="Times New Roman" w:hAnsi="Times New Roman"/>
              </w:rPr>
            </w:pPr>
          </w:p>
          <w:p w:rsidR="00B2380E" w:rsidRPr="007B51E5" w:rsidRDefault="00B2380E" w:rsidP="0092120F">
            <w:pPr>
              <w:spacing w:after="0" w:line="240" w:lineRule="auto"/>
              <w:ind w:left="593"/>
              <w:rPr>
                <w:rFonts w:ascii="Times New Roman" w:hAnsi="Times New Roman"/>
                <w:sz w:val="24"/>
                <w:szCs w:val="24"/>
              </w:rPr>
            </w:pPr>
            <w:r w:rsidRPr="007B51E5">
              <w:rPr>
                <w:rFonts w:ascii="Times New Roman" w:hAnsi="Times New Roman"/>
              </w:rPr>
              <w:t xml:space="preserve">«____» ____________________ </w:t>
            </w:r>
            <w:r w:rsidRPr="007B51E5">
              <w:rPr>
                <w:rFonts w:ascii="Times New Roman" w:hAnsi="Times New Roman"/>
                <w:sz w:val="24"/>
                <w:szCs w:val="24"/>
              </w:rPr>
              <w:t>2019 года</w:t>
            </w:r>
          </w:p>
          <w:p w:rsidR="00B2380E" w:rsidRPr="0092120F" w:rsidRDefault="00B2380E" w:rsidP="0092120F">
            <w:pPr>
              <w:spacing w:after="0" w:line="240" w:lineRule="auto"/>
              <w:ind w:left="593"/>
              <w:rPr>
                <w:rFonts w:ascii="Times New Roman" w:hAnsi="Times New Roman"/>
                <w:sz w:val="18"/>
                <w:szCs w:val="18"/>
              </w:rPr>
            </w:pPr>
            <w:r w:rsidRPr="0092120F">
              <w:rPr>
                <w:rFonts w:ascii="Times New Roman" w:hAnsi="Times New Roman"/>
                <w:sz w:val="18"/>
                <w:szCs w:val="18"/>
              </w:rPr>
              <w:t xml:space="preserve">             (дата подписания акта)</w:t>
            </w:r>
          </w:p>
          <w:p w:rsidR="00B2380E" w:rsidRPr="007B51E5" w:rsidRDefault="00B2380E" w:rsidP="0092120F">
            <w:pPr>
              <w:spacing w:after="0" w:line="240" w:lineRule="auto"/>
              <w:ind w:left="593"/>
              <w:rPr>
                <w:rFonts w:ascii="Times New Roman" w:hAnsi="Times New Roman"/>
              </w:rPr>
            </w:pPr>
          </w:p>
        </w:tc>
      </w:tr>
    </w:tbl>
    <w:p w:rsidR="00B2380E" w:rsidRPr="00697E52" w:rsidRDefault="00B2380E" w:rsidP="00B2380E">
      <w:pPr>
        <w:spacing w:line="240" w:lineRule="auto"/>
        <w:rPr>
          <w:rFonts w:ascii="Times New Roman" w:eastAsia="Calibri" w:hAnsi="Times New Roman" w:cs="Times New Roman"/>
          <w:b/>
          <w:color w:val="002060"/>
          <w:sz w:val="32"/>
          <w:szCs w:val="32"/>
        </w:rPr>
      </w:pPr>
    </w:p>
    <w:p w:rsidR="00F71BF2" w:rsidRDefault="00F71BF2"/>
    <w:sectPr w:rsidR="00F71BF2" w:rsidSect="008735EA">
      <w:footerReference w:type="default" r:id="rId1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D1" w:rsidRDefault="00BD2BD1" w:rsidP="00B2380E">
      <w:pPr>
        <w:spacing w:after="0" w:line="240" w:lineRule="auto"/>
      </w:pPr>
      <w:r>
        <w:separator/>
      </w:r>
    </w:p>
  </w:endnote>
  <w:endnote w:type="continuationSeparator" w:id="0">
    <w:p w:rsidR="00BD2BD1" w:rsidRDefault="00BD2BD1" w:rsidP="00B2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602651"/>
      <w:docPartObj>
        <w:docPartGallery w:val="Page Numbers (Bottom of Page)"/>
        <w:docPartUnique/>
      </w:docPartObj>
    </w:sdtPr>
    <w:sdtEndPr>
      <w:rPr>
        <w:rFonts w:ascii="Times New Roman" w:hAnsi="Times New Roman"/>
        <w:sz w:val="20"/>
        <w:szCs w:val="20"/>
      </w:rPr>
    </w:sdtEndPr>
    <w:sdtContent>
      <w:p w:rsidR="009F26D8" w:rsidRPr="00CF7D5C" w:rsidRDefault="0059768F">
        <w:pPr>
          <w:pStyle w:val="a3"/>
          <w:jc w:val="right"/>
          <w:rPr>
            <w:rFonts w:ascii="Times New Roman" w:hAnsi="Times New Roman"/>
            <w:sz w:val="20"/>
            <w:szCs w:val="20"/>
          </w:rPr>
        </w:pPr>
        <w:r w:rsidRPr="00CF7D5C">
          <w:rPr>
            <w:rFonts w:ascii="Times New Roman" w:hAnsi="Times New Roman"/>
            <w:sz w:val="20"/>
            <w:szCs w:val="20"/>
          </w:rPr>
          <w:fldChar w:fldCharType="begin"/>
        </w:r>
        <w:r w:rsidRPr="00CF7D5C">
          <w:rPr>
            <w:rFonts w:ascii="Times New Roman" w:hAnsi="Times New Roman"/>
            <w:sz w:val="20"/>
            <w:szCs w:val="20"/>
          </w:rPr>
          <w:instrText>PAGE   \* MERGEFORMAT</w:instrText>
        </w:r>
        <w:r w:rsidRPr="00CF7D5C">
          <w:rPr>
            <w:rFonts w:ascii="Times New Roman" w:hAnsi="Times New Roman"/>
            <w:sz w:val="20"/>
            <w:szCs w:val="20"/>
          </w:rPr>
          <w:fldChar w:fldCharType="separate"/>
        </w:r>
        <w:r w:rsidR="00EC0C81">
          <w:rPr>
            <w:rFonts w:ascii="Times New Roman" w:hAnsi="Times New Roman"/>
            <w:noProof/>
            <w:sz w:val="20"/>
            <w:szCs w:val="20"/>
          </w:rPr>
          <w:t>9</w:t>
        </w:r>
        <w:r w:rsidRPr="00CF7D5C">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D1" w:rsidRDefault="00BD2BD1" w:rsidP="00B2380E">
      <w:pPr>
        <w:spacing w:after="0" w:line="240" w:lineRule="auto"/>
      </w:pPr>
      <w:r>
        <w:separator/>
      </w:r>
    </w:p>
  </w:footnote>
  <w:footnote w:type="continuationSeparator" w:id="0">
    <w:p w:rsidR="00BD2BD1" w:rsidRDefault="00BD2BD1" w:rsidP="00B2380E">
      <w:pPr>
        <w:spacing w:after="0" w:line="240" w:lineRule="auto"/>
      </w:pPr>
      <w:r>
        <w:continuationSeparator/>
      </w:r>
    </w:p>
  </w:footnote>
  <w:footnote w:id="1">
    <w:p w:rsidR="00B2380E" w:rsidRPr="00C10A61" w:rsidRDefault="00B2380E" w:rsidP="00B2380E">
      <w:pPr>
        <w:pStyle w:val="a8"/>
      </w:pPr>
      <w:r w:rsidRPr="00C10A61">
        <w:rPr>
          <w:rStyle w:val="aa"/>
        </w:rPr>
        <w:footnoteRef/>
      </w:r>
      <w:r w:rsidRPr="00C10A61">
        <w:t xml:space="preserve"> В связи с принятием и вступлением в силу Федерального закона </w:t>
      </w:r>
      <w:r w:rsidRPr="009C3D24">
        <w:t xml:space="preserve">от </w:t>
      </w:r>
      <w:r>
        <w:t xml:space="preserve">3 апреля </w:t>
      </w:r>
      <w:r w:rsidRPr="009C3D24">
        <w:t>2017</w:t>
      </w:r>
      <w:r>
        <w:t xml:space="preserve"> года</w:t>
      </w:r>
      <w:r w:rsidRPr="00C10A61">
        <w:t xml:space="preserve">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t>, которым в статью 12.1 Федерального закона «О противодействии коррупции» внесены изменения</w:t>
      </w:r>
      <w:r w:rsidRPr="00C10A61">
        <w:t>.</w:t>
      </w:r>
    </w:p>
  </w:footnote>
  <w:footnote w:id="2">
    <w:p w:rsidR="00B2380E" w:rsidRDefault="00B2380E" w:rsidP="00B2380E">
      <w:pPr>
        <w:pStyle w:val="a6"/>
        <w:autoSpaceDE w:val="0"/>
        <w:autoSpaceDN w:val="0"/>
        <w:adjustRightInd w:val="0"/>
        <w:ind w:left="0"/>
      </w:pPr>
      <w:r w:rsidRPr="00AB7C16">
        <w:rPr>
          <w:rStyle w:val="aa"/>
        </w:rPr>
        <w:footnoteRef/>
      </w:r>
      <w:r w:rsidRPr="0024343B">
        <w:rPr>
          <w:rFonts w:ascii="Times New Roman" w:eastAsia="Times New Roman" w:hAnsi="Times New Roman"/>
          <w:sz w:val="20"/>
          <w:szCs w:val="28"/>
          <w:lang w:eastAsia="ru-RU"/>
        </w:rPr>
        <w:t xml:space="preserve">Граждане, претендующие на замещение муниципальной должности, замещаемой посредством </w:t>
      </w:r>
      <w:r>
        <w:rPr>
          <w:rFonts w:ascii="Times New Roman" w:eastAsia="Times New Roman" w:hAnsi="Times New Roman"/>
          <w:sz w:val="20"/>
          <w:szCs w:val="28"/>
          <w:lang w:eastAsia="ru-RU"/>
        </w:rPr>
        <w:t xml:space="preserve">прямых </w:t>
      </w:r>
      <w:r w:rsidRPr="0024343B">
        <w:rPr>
          <w:rFonts w:ascii="Times New Roman" w:eastAsia="Times New Roman" w:hAnsi="Times New Roman"/>
          <w:sz w:val="20"/>
          <w:szCs w:val="28"/>
          <w:lang w:eastAsia="ru-RU"/>
        </w:rPr>
        <w:t xml:space="preserve">муниципальных выборов, представляют сведения о доходах в порядке, предусмотренном Федеральным законом </w:t>
      </w:r>
      <w:r w:rsidRPr="0024343B">
        <w:rPr>
          <w:rFonts w:ascii="Times New Roman" w:hAnsi="Times New Roman"/>
          <w:sz w:val="20"/>
          <w:szCs w:val="28"/>
        </w:rPr>
        <w:t>от 12</w:t>
      </w:r>
      <w:r>
        <w:rPr>
          <w:rFonts w:ascii="Times New Roman" w:hAnsi="Times New Roman"/>
          <w:sz w:val="20"/>
          <w:szCs w:val="28"/>
        </w:rPr>
        <w:t xml:space="preserve"> июня </w:t>
      </w:r>
      <w:r w:rsidRPr="0024343B">
        <w:rPr>
          <w:rFonts w:ascii="Times New Roman" w:hAnsi="Times New Roman"/>
          <w:sz w:val="20"/>
          <w:szCs w:val="28"/>
        </w:rPr>
        <w:t>2002</w:t>
      </w:r>
      <w:r>
        <w:rPr>
          <w:rFonts w:ascii="Times New Roman" w:hAnsi="Times New Roman"/>
          <w:sz w:val="20"/>
          <w:szCs w:val="28"/>
        </w:rPr>
        <w:t xml:space="preserve"> года</w:t>
      </w:r>
      <w:r w:rsidRPr="0024343B">
        <w:rPr>
          <w:rFonts w:ascii="Times New Roman" w:hAnsi="Times New Roman"/>
          <w:sz w:val="20"/>
          <w:szCs w:val="28"/>
        </w:rPr>
        <w:t xml:space="preserve"> № 67-ФЗ «Об основных гарантиях избирательных прав и права на участие в референдуме граждан Российской Федерации», а также законами Новосибирской области о выборах</w:t>
      </w:r>
      <w:r>
        <w:rPr>
          <w:rFonts w:ascii="Times New Roman" w:hAnsi="Times New Roman"/>
          <w:sz w:val="20"/>
          <w:szCs w:val="28"/>
        </w:rPr>
        <w:t xml:space="preserve">. </w:t>
      </w:r>
    </w:p>
  </w:footnote>
  <w:footnote w:id="3">
    <w:p w:rsidR="00B2380E" w:rsidRPr="00C10A61" w:rsidRDefault="00B2380E" w:rsidP="00B2380E">
      <w:pPr>
        <w:autoSpaceDE w:val="0"/>
        <w:autoSpaceDN w:val="0"/>
        <w:adjustRightInd w:val="0"/>
        <w:spacing w:after="0" w:line="240" w:lineRule="auto"/>
        <w:ind w:firstLine="709"/>
        <w:jc w:val="both"/>
        <w:rPr>
          <w:rFonts w:ascii="Times New Roman" w:hAnsi="Times New Roman" w:cs="Times New Roman"/>
          <w:sz w:val="20"/>
          <w:szCs w:val="20"/>
        </w:rPr>
      </w:pPr>
      <w:r w:rsidRPr="00C10A61">
        <w:rPr>
          <w:rStyle w:val="aa"/>
          <w:rFonts w:ascii="Times New Roman" w:hAnsi="Times New Roman" w:cs="Times New Roman"/>
          <w:sz w:val="20"/>
          <w:szCs w:val="20"/>
        </w:rPr>
        <w:footnoteRef/>
      </w:r>
      <w:r w:rsidRPr="00C10A61">
        <w:rPr>
          <w:rFonts w:ascii="Times New Roman" w:hAnsi="Times New Roman" w:cs="Times New Roman"/>
          <w:sz w:val="20"/>
          <w:szCs w:val="20"/>
        </w:rPr>
        <w:t> 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 (абзац девятнадцатый части 1 статьи 2 Федерального закона от </w:t>
      </w:r>
      <w:r>
        <w:rPr>
          <w:rFonts w:ascii="Times New Roman" w:hAnsi="Times New Roman" w:cs="Times New Roman"/>
          <w:sz w:val="20"/>
          <w:szCs w:val="20"/>
        </w:rPr>
        <w:t>6 октября 2003 года</w:t>
      </w:r>
      <w:r w:rsidRPr="00C10A61">
        <w:rPr>
          <w:rFonts w:ascii="Times New Roman" w:hAnsi="Times New Roman" w:cs="Times New Roman"/>
          <w:sz w:val="20"/>
          <w:szCs w:val="20"/>
        </w:rPr>
        <w:t xml:space="preserve"> № 131-ФЗ «Об общих принципах организации местного самоуправления в Российской Федерации»).</w:t>
      </w:r>
    </w:p>
  </w:footnote>
  <w:footnote w:id="4">
    <w:p w:rsidR="00B2380E" w:rsidRPr="00D14BF8" w:rsidRDefault="00B2380E" w:rsidP="00B2380E">
      <w:pPr>
        <w:pStyle w:val="a8"/>
      </w:pPr>
      <w:r w:rsidRPr="00D14BF8">
        <w:rPr>
          <w:rStyle w:val="aa"/>
        </w:rPr>
        <w:footnoteRef/>
      </w:r>
      <w:r>
        <w:t> Д</w:t>
      </w:r>
      <w:r w:rsidRPr="00D14BF8">
        <w:t>анный механизм основан на положениях Методических рекомендаций</w:t>
      </w:r>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 </w:t>
      </w:r>
      <w:r w:rsidRPr="00D14BF8">
        <w:t>(за отчетный 201</w:t>
      </w:r>
      <w:r>
        <w:t xml:space="preserve">8 </w:t>
      </w:r>
      <w:r w:rsidRPr="00D14BF8">
        <w:t>год)</w:t>
      </w:r>
      <w:r>
        <w:t>.</w:t>
      </w:r>
    </w:p>
  </w:footnote>
  <w:footnote w:id="5">
    <w:p w:rsidR="00B2380E" w:rsidRPr="00234945" w:rsidRDefault="00B2380E" w:rsidP="00B2380E">
      <w:pPr>
        <w:pStyle w:val="a8"/>
      </w:pPr>
      <w:r w:rsidRPr="00234945">
        <w:rPr>
          <w:rStyle w:val="aa"/>
        </w:rPr>
        <w:footnoteRef/>
      </w:r>
      <w:r>
        <w:t> </w:t>
      </w:r>
      <w:r w:rsidRPr="00234945">
        <w:t>Уточненные сведения о доходах представляются в той же форме, что и основные.</w:t>
      </w:r>
    </w:p>
  </w:footnote>
  <w:footnote w:id="6">
    <w:p w:rsidR="00B2380E" w:rsidRDefault="00B2380E" w:rsidP="00B2380E">
      <w:pPr>
        <w:pStyle w:val="a8"/>
        <w:ind w:firstLine="567"/>
      </w:pPr>
      <w:r>
        <w:rPr>
          <w:rStyle w:val="aa"/>
        </w:rPr>
        <w:footnoteRef/>
      </w:r>
      <w:r>
        <w:t>Указывается «На себя», а также в случае представления справок о доходах супруга (супруги) и (или) несовершеннолетнего ребенка – в таблице указываются ФИО супруги (супруга), с указанием «супруг» или «супруга», а также ФИО, полная дата рождения (число, месяц, год) каждого несовершеннолетнего ребенка.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0407"/>
    <w:multiLevelType w:val="hybridMultilevel"/>
    <w:tmpl w:val="51905A54"/>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15:restartNumberingAfterBreak="0">
    <w:nsid w:val="55415D46"/>
    <w:multiLevelType w:val="hybridMultilevel"/>
    <w:tmpl w:val="1BE69A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0E"/>
    <w:rsid w:val="00023C94"/>
    <w:rsid w:val="00314BA1"/>
    <w:rsid w:val="0059768F"/>
    <w:rsid w:val="0092120F"/>
    <w:rsid w:val="00B2380E"/>
    <w:rsid w:val="00BD2BD1"/>
    <w:rsid w:val="00EC0C81"/>
    <w:rsid w:val="00F71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3503A-5E6C-4A54-A495-15A9F0AA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8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380E"/>
    <w:pPr>
      <w:tabs>
        <w:tab w:val="center" w:pos="4677"/>
        <w:tab w:val="right" w:pos="9355"/>
      </w:tabs>
      <w:spacing w:after="0" w:line="240" w:lineRule="auto"/>
      <w:ind w:firstLine="709"/>
      <w:jc w:val="both"/>
    </w:pPr>
    <w:rPr>
      <w:rFonts w:ascii="Calibri" w:eastAsia="Calibri" w:hAnsi="Calibri" w:cs="Times New Roman"/>
    </w:rPr>
  </w:style>
  <w:style w:type="character" w:customStyle="1" w:styleId="a4">
    <w:name w:val="Нижний колонтитул Знак"/>
    <w:basedOn w:val="a0"/>
    <w:link w:val="a3"/>
    <w:uiPriority w:val="99"/>
    <w:rsid w:val="00B2380E"/>
    <w:rPr>
      <w:rFonts w:ascii="Calibri" w:eastAsia="Calibri" w:hAnsi="Calibri" w:cs="Times New Roman"/>
    </w:rPr>
  </w:style>
  <w:style w:type="table" w:styleId="a5">
    <w:name w:val="Table Grid"/>
    <w:basedOn w:val="a1"/>
    <w:uiPriority w:val="59"/>
    <w:rsid w:val="00B238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2380E"/>
    <w:pPr>
      <w:spacing w:after="0" w:line="240" w:lineRule="auto"/>
      <w:ind w:left="720" w:firstLine="709"/>
      <w:contextualSpacing/>
      <w:jc w:val="both"/>
    </w:pPr>
    <w:rPr>
      <w:rFonts w:ascii="Calibri" w:eastAsia="Calibri" w:hAnsi="Calibri" w:cs="Times New Roman"/>
    </w:rPr>
  </w:style>
  <w:style w:type="paragraph" w:styleId="a7">
    <w:name w:val="Normal (Web)"/>
    <w:basedOn w:val="a"/>
    <w:uiPriority w:val="99"/>
    <w:unhideWhenUsed/>
    <w:rsid w:val="00B2380E"/>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8">
    <w:name w:val="footnote text"/>
    <w:basedOn w:val="a"/>
    <w:link w:val="a9"/>
    <w:uiPriority w:val="99"/>
    <w:rsid w:val="00B2380E"/>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B2380E"/>
    <w:rPr>
      <w:rFonts w:ascii="Times New Roman" w:eastAsia="Times New Roman" w:hAnsi="Times New Roman" w:cs="Times New Roman"/>
      <w:sz w:val="20"/>
      <w:szCs w:val="20"/>
      <w:lang w:eastAsia="ru-RU"/>
    </w:rPr>
  </w:style>
  <w:style w:type="character" w:styleId="aa">
    <w:name w:val="footnote reference"/>
    <w:uiPriority w:val="99"/>
    <w:semiHidden/>
    <w:rsid w:val="00B2380E"/>
    <w:rPr>
      <w:vertAlign w:val="superscript"/>
    </w:rPr>
  </w:style>
  <w:style w:type="paragraph" w:styleId="ab">
    <w:name w:val="No Spacing"/>
    <w:uiPriority w:val="1"/>
    <w:qFormat/>
    <w:rsid w:val="00B23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AFADF28558A02994A3D2E22115E546BF5393750B11AE3F690E1BF2D73E81166A3EAAB7AEFF9DD09123B7F3n1vB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 Максим Николаевич</dc:creator>
  <cp:keywords/>
  <dc:description/>
  <cp:lastModifiedBy>Деркач Татьяна Николаевна</cp:lastModifiedBy>
  <cp:revision>3</cp:revision>
  <dcterms:created xsi:type="dcterms:W3CDTF">2019-02-15T04:46:00Z</dcterms:created>
  <dcterms:modified xsi:type="dcterms:W3CDTF">2019-02-15T04:46:00Z</dcterms:modified>
</cp:coreProperties>
</file>