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9C9" w:rsidRPr="00AA09C9" w:rsidRDefault="00AA09C9" w:rsidP="00AA09C9">
      <w:pPr>
        <w:tabs>
          <w:tab w:val="left" w:pos="5344"/>
        </w:tabs>
        <w:suppressAutoHyphens/>
        <w:autoSpaceDE w:val="0"/>
        <w:jc w:val="right"/>
        <w:rPr>
          <w:bCs/>
          <w:sz w:val="28"/>
          <w:szCs w:val="28"/>
        </w:rPr>
      </w:pPr>
      <w:r w:rsidRPr="00AA09C9">
        <w:rPr>
          <w:bCs/>
          <w:sz w:val="28"/>
          <w:szCs w:val="28"/>
        </w:rPr>
        <w:t>Приложение</w:t>
      </w:r>
    </w:p>
    <w:p w:rsidR="00AA09C9" w:rsidRDefault="00AA09C9" w:rsidP="00AA09C9">
      <w:pPr>
        <w:tabs>
          <w:tab w:val="left" w:pos="5344"/>
        </w:tabs>
        <w:suppressAutoHyphens/>
        <w:autoSpaceDE w:val="0"/>
        <w:jc w:val="right"/>
        <w:rPr>
          <w:bCs/>
          <w:sz w:val="28"/>
          <w:szCs w:val="28"/>
        </w:rPr>
      </w:pPr>
      <w:r>
        <w:rPr>
          <w:bCs/>
          <w:sz w:val="28"/>
          <w:szCs w:val="28"/>
        </w:rPr>
        <w:t xml:space="preserve">К решению сессии </w:t>
      </w:r>
    </w:p>
    <w:p w:rsidR="00AA09C9" w:rsidRDefault="00AA09C9" w:rsidP="00AA09C9">
      <w:pPr>
        <w:tabs>
          <w:tab w:val="left" w:pos="5344"/>
        </w:tabs>
        <w:suppressAutoHyphens/>
        <w:autoSpaceDE w:val="0"/>
        <w:jc w:val="right"/>
        <w:rPr>
          <w:bCs/>
          <w:sz w:val="28"/>
          <w:szCs w:val="28"/>
        </w:rPr>
      </w:pPr>
      <w:r>
        <w:rPr>
          <w:bCs/>
          <w:sz w:val="28"/>
          <w:szCs w:val="28"/>
        </w:rPr>
        <w:t>Совета депутатов</w:t>
      </w:r>
    </w:p>
    <w:p w:rsidR="00AA09C9" w:rsidRDefault="00AA09C9" w:rsidP="00AA09C9">
      <w:pPr>
        <w:tabs>
          <w:tab w:val="left" w:pos="5344"/>
        </w:tabs>
        <w:suppressAutoHyphens/>
        <w:autoSpaceDE w:val="0"/>
        <w:jc w:val="right"/>
        <w:rPr>
          <w:bCs/>
          <w:sz w:val="28"/>
          <w:szCs w:val="28"/>
        </w:rPr>
      </w:pPr>
      <w:bookmarkStart w:id="0" w:name="_GoBack"/>
      <w:bookmarkEnd w:id="0"/>
      <w:r>
        <w:rPr>
          <w:bCs/>
          <w:sz w:val="28"/>
          <w:szCs w:val="28"/>
        </w:rPr>
        <w:t xml:space="preserve"> Кушаговского сельсовета </w:t>
      </w:r>
    </w:p>
    <w:p w:rsidR="00AA09C9" w:rsidRPr="00AA09C9" w:rsidRDefault="00AA09C9" w:rsidP="00AA09C9">
      <w:pPr>
        <w:tabs>
          <w:tab w:val="left" w:pos="5344"/>
        </w:tabs>
        <w:suppressAutoHyphens/>
        <w:autoSpaceDE w:val="0"/>
        <w:jc w:val="right"/>
        <w:rPr>
          <w:bCs/>
          <w:sz w:val="28"/>
          <w:szCs w:val="28"/>
        </w:rPr>
      </w:pPr>
      <w:r>
        <w:rPr>
          <w:bCs/>
          <w:sz w:val="28"/>
          <w:szCs w:val="28"/>
        </w:rPr>
        <w:t>от 09.04.2024 №179</w:t>
      </w:r>
    </w:p>
    <w:p w:rsidR="00AA09C9" w:rsidRDefault="00AA09C9" w:rsidP="003D1A74">
      <w:pPr>
        <w:tabs>
          <w:tab w:val="left" w:pos="5344"/>
        </w:tabs>
        <w:suppressAutoHyphens/>
        <w:autoSpaceDE w:val="0"/>
        <w:spacing w:before="222"/>
        <w:jc w:val="center"/>
        <w:rPr>
          <w:b/>
          <w:bCs/>
          <w:sz w:val="28"/>
          <w:szCs w:val="28"/>
        </w:rPr>
      </w:pPr>
    </w:p>
    <w:p w:rsidR="00AA09C9" w:rsidRDefault="00AA09C9" w:rsidP="003D1A74">
      <w:pPr>
        <w:tabs>
          <w:tab w:val="left" w:pos="5344"/>
        </w:tabs>
        <w:suppressAutoHyphens/>
        <w:autoSpaceDE w:val="0"/>
        <w:spacing w:before="222"/>
        <w:jc w:val="center"/>
        <w:rPr>
          <w:b/>
          <w:bCs/>
          <w:sz w:val="28"/>
          <w:szCs w:val="28"/>
        </w:rPr>
      </w:pPr>
    </w:p>
    <w:p w:rsidR="00AA09C9" w:rsidRDefault="00AA09C9" w:rsidP="003D1A74">
      <w:pPr>
        <w:tabs>
          <w:tab w:val="left" w:pos="5344"/>
        </w:tabs>
        <w:suppressAutoHyphens/>
        <w:autoSpaceDE w:val="0"/>
        <w:spacing w:before="222"/>
        <w:jc w:val="center"/>
        <w:rPr>
          <w:b/>
          <w:bCs/>
          <w:sz w:val="28"/>
          <w:szCs w:val="28"/>
        </w:rPr>
      </w:pPr>
    </w:p>
    <w:p w:rsidR="00E733E3" w:rsidRPr="00D222C9" w:rsidRDefault="00E733E3" w:rsidP="003D1A74">
      <w:pPr>
        <w:tabs>
          <w:tab w:val="left" w:pos="5344"/>
        </w:tabs>
        <w:suppressAutoHyphens/>
        <w:autoSpaceDE w:val="0"/>
        <w:spacing w:before="222"/>
        <w:jc w:val="center"/>
        <w:rPr>
          <w:sz w:val="28"/>
          <w:szCs w:val="28"/>
        </w:rPr>
      </w:pPr>
      <w:r w:rsidRPr="00D222C9">
        <w:rPr>
          <w:b/>
          <w:bCs/>
          <w:sz w:val="28"/>
          <w:szCs w:val="28"/>
        </w:rPr>
        <w:t>ОТЧЕТ</w:t>
      </w:r>
    </w:p>
    <w:p w:rsidR="00E733E3" w:rsidRPr="00D222C9" w:rsidRDefault="00EA5C4E" w:rsidP="003D1A74">
      <w:pPr>
        <w:jc w:val="center"/>
        <w:rPr>
          <w:b/>
          <w:bCs/>
          <w:sz w:val="28"/>
          <w:szCs w:val="28"/>
        </w:rPr>
      </w:pPr>
      <w:r w:rsidRPr="00D222C9">
        <w:rPr>
          <w:b/>
          <w:bCs/>
          <w:sz w:val="28"/>
          <w:szCs w:val="28"/>
        </w:rPr>
        <w:t>ГЛАВЫ КУШАГОВСКОГО</w:t>
      </w:r>
      <w:r w:rsidR="00E733E3" w:rsidRPr="00D222C9">
        <w:rPr>
          <w:b/>
          <w:bCs/>
          <w:sz w:val="28"/>
          <w:szCs w:val="28"/>
        </w:rPr>
        <w:t xml:space="preserve"> СЕЛЬСОВ</w:t>
      </w:r>
      <w:r w:rsidR="00EE2AB2" w:rsidRPr="00D222C9">
        <w:rPr>
          <w:b/>
          <w:bCs/>
          <w:sz w:val="28"/>
          <w:szCs w:val="28"/>
        </w:rPr>
        <w:t>ЕТА О ПРОДЕЛАННОЙ РАБОТЕ ЗА 2023 ГОД И ЗАДАЧАХ НА 2024</w:t>
      </w:r>
      <w:r w:rsidR="00E733E3" w:rsidRPr="00D222C9">
        <w:rPr>
          <w:b/>
          <w:bCs/>
          <w:sz w:val="28"/>
          <w:szCs w:val="28"/>
        </w:rPr>
        <w:t xml:space="preserve"> ГОД</w:t>
      </w:r>
    </w:p>
    <w:p w:rsidR="00EA5C4E" w:rsidRPr="00D222C9" w:rsidRDefault="00EA5C4E" w:rsidP="003D1A74">
      <w:pPr>
        <w:jc w:val="center"/>
        <w:rPr>
          <w:sz w:val="28"/>
          <w:szCs w:val="28"/>
        </w:rPr>
      </w:pPr>
    </w:p>
    <w:p w:rsidR="00E733E3" w:rsidRPr="00D222C9" w:rsidRDefault="00E733E3" w:rsidP="00832897">
      <w:pPr>
        <w:jc w:val="both"/>
        <w:rPr>
          <w:sz w:val="28"/>
          <w:szCs w:val="28"/>
        </w:rPr>
      </w:pPr>
      <w:r w:rsidRPr="00D222C9">
        <w:rPr>
          <w:sz w:val="28"/>
          <w:szCs w:val="28"/>
        </w:rPr>
        <w:t xml:space="preserve">         В  целях исполнения   Федерального закона от 06.10.2003 года   № 131- ФЗ «Об общих принципах организации местного самоуправления в Российской Федерации», Устава сельского поселения,  работа главы  и  администрации сельского поселения  была направлена на решение вопросов местного значения, определенных данным законом, а также полномочий, которыми наделены органы местного самоуправления. На ежегодных отчетах перед населением о работе администрации поселения мы с Вами оцениваем достигнутые результаты, выявляем существующие проблемы и определяем основные задачи и направления нашей деятельности на предстоящий период. Такие отчеты  дают возможность каждому жителю, депутату сельского Совета   дать оценку работе администрации, обратить внимание администрации на существующие проблемы. Я благодарна всем, кто имеет активную жизненную позицию, кто своим участием, неравнодушием помогает создавать более комфортную жизнь в наших селах. Основные вопросы, которые всегда затрагиваются в отчетах администрации за прошедший период - это исполнение бюджета по доходам и расходам, исполнение полномочий по решению вопросов местного значения. </w:t>
      </w:r>
    </w:p>
    <w:p w:rsidR="00E733E3" w:rsidRPr="00D222C9" w:rsidRDefault="00E733E3" w:rsidP="00690295">
      <w:pPr>
        <w:jc w:val="both"/>
        <w:rPr>
          <w:sz w:val="28"/>
          <w:szCs w:val="28"/>
        </w:rPr>
      </w:pPr>
      <w:r w:rsidRPr="00D222C9">
        <w:rPr>
          <w:sz w:val="28"/>
          <w:szCs w:val="28"/>
        </w:rPr>
        <w:t>Прозрачность работы администрации, в соответствии с требованиями законодательства отражается на официальном сайте администрации</w:t>
      </w:r>
      <w:r w:rsidR="00EA5C4E" w:rsidRPr="00D222C9">
        <w:rPr>
          <w:sz w:val="28"/>
          <w:szCs w:val="28"/>
        </w:rPr>
        <w:t xml:space="preserve"> Кушаговского</w:t>
      </w:r>
      <w:r w:rsidRPr="00D222C9">
        <w:rPr>
          <w:sz w:val="28"/>
          <w:szCs w:val="28"/>
        </w:rPr>
        <w:t xml:space="preserve"> сельсовета в сети «Интерн</w:t>
      </w:r>
      <w:r w:rsidR="00EA5C4E" w:rsidRPr="00D222C9">
        <w:rPr>
          <w:sz w:val="28"/>
          <w:szCs w:val="28"/>
        </w:rPr>
        <w:t>ет».</w:t>
      </w:r>
      <w:r w:rsidRPr="00D222C9">
        <w:rPr>
          <w:sz w:val="28"/>
          <w:szCs w:val="28"/>
        </w:rPr>
        <w:t xml:space="preserve"> Информация сайта регулярно обновляется, что позволяет «держать в курсе» население о тех событиях и мероприятиях, которые проводятся в поселении.</w:t>
      </w:r>
    </w:p>
    <w:p w:rsidR="00E733E3" w:rsidRPr="00D222C9" w:rsidRDefault="00E733E3" w:rsidP="00832897">
      <w:pPr>
        <w:jc w:val="both"/>
        <w:rPr>
          <w:sz w:val="28"/>
          <w:szCs w:val="28"/>
        </w:rPr>
      </w:pPr>
    </w:p>
    <w:p w:rsidR="00E733E3" w:rsidRPr="00D222C9" w:rsidRDefault="00E733E3" w:rsidP="00832897">
      <w:pPr>
        <w:jc w:val="both"/>
        <w:rPr>
          <w:sz w:val="28"/>
          <w:szCs w:val="28"/>
        </w:rPr>
      </w:pPr>
      <w:r w:rsidRPr="00D222C9">
        <w:rPr>
          <w:sz w:val="28"/>
          <w:szCs w:val="28"/>
        </w:rPr>
        <w:t>Прежде чем подвести итоги социально-экономического р</w:t>
      </w:r>
      <w:r w:rsidR="00EA5C4E" w:rsidRPr="00D222C9">
        <w:rPr>
          <w:sz w:val="28"/>
          <w:szCs w:val="28"/>
        </w:rPr>
        <w:t>азвития нашей территор</w:t>
      </w:r>
      <w:r w:rsidR="00EE2AB2" w:rsidRPr="00D222C9">
        <w:rPr>
          <w:sz w:val="28"/>
          <w:szCs w:val="28"/>
        </w:rPr>
        <w:t>ии за 2023</w:t>
      </w:r>
      <w:r w:rsidRPr="00D222C9">
        <w:rPr>
          <w:sz w:val="28"/>
          <w:szCs w:val="28"/>
        </w:rPr>
        <w:t>г.,  позвольте остановиться на некоторых данных:</w:t>
      </w:r>
    </w:p>
    <w:p w:rsidR="00E733E3" w:rsidRPr="00D222C9" w:rsidRDefault="00E733E3" w:rsidP="00832897">
      <w:pPr>
        <w:jc w:val="both"/>
        <w:rPr>
          <w:sz w:val="28"/>
          <w:szCs w:val="28"/>
        </w:rPr>
      </w:pPr>
    </w:p>
    <w:p w:rsidR="00E733E3" w:rsidRPr="00D222C9" w:rsidRDefault="00EA5C4E" w:rsidP="00832897">
      <w:pPr>
        <w:jc w:val="both"/>
        <w:rPr>
          <w:sz w:val="28"/>
          <w:szCs w:val="28"/>
        </w:rPr>
      </w:pPr>
      <w:r w:rsidRPr="00D222C9">
        <w:rPr>
          <w:sz w:val="28"/>
          <w:szCs w:val="28"/>
        </w:rPr>
        <w:t xml:space="preserve"> На территории Кушаговского</w:t>
      </w:r>
      <w:r w:rsidR="00E733E3" w:rsidRPr="00D222C9">
        <w:rPr>
          <w:sz w:val="28"/>
          <w:szCs w:val="28"/>
        </w:rPr>
        <w:t xml:space="preserve"> се</w:t>
      </w:r>
      <w:r w:rsidR="00E34CA3" w:rsidRPr="00D222C9">
        <w:rPr>
          <w:sz w:val="28"/>
          <w:szCs w:val="28"/>
        </w:rPr>
        <w:t>льсовета проживает на 01.01.2024</w:t>
      </w:r>
      <w:r w:rsidR="00E966D0" w:rsidRPr="00D222C9">
        <w:rPr>
          <w:sz w:val="28"/>
          <w:szCs w:val="28"/>
        </w:rPr>
        <w:t xml:space="preserve">г.  </w:t>
      </w:r>
      <w:r w:rsidR="00E34CA3" w:rsidRPr="00D222C9">
        <w:rPr>
          <w:sz w:val="28"/>
          <w:szCs w:val="28"/>
        </w:rPr>
        <w:t>550</w:t>
      </w:r>
      <w:r w:rsidR="00E966D0" w:rsidRPr="00D222C9">
        <w:rPr>
          <w:sz w:val="28"/>
          <w:szCs w:val="28"/>
        </w:rPr>
        <w:t xml:space="preserve"> </w:t>
      </w:r>
      <w:r w:rsidR="00E34CA3" w:rsidRPr="00D222C9">
        <w:rPr>
          <w:sz w:val="28"/>
          <w:szCs w:val="28"/>
        </w:rPr>
        <w:t>человек.</w:t>
      </w:r>
    </w:p>
    <w:p w:rsidR="00E966D0" w:rsidRPr="00D222C9" w:rsidRDefault="00F669A9" w:rsidP="00832897">
      <w:pPr>
        <w:jc w:val="both"/>
        <w:rPr>
          <w:sz w:val="28"/>
          <w:szCs w:val="28"/>
        </w:rPr>
      </w:pPr>
      <w:r w:rsidRPr="00D222C9">
        <w:rPr>
          <w:sz w:val="28"/>
          <w:szCs w:val="28"/>
        </w:rPr>
        <w:t xml:space="preserve"> </w:t>
      </w:r>
      <w:r w:rsidR="00E966D0" w:rsidRPr="00D222C9">
        <w:rPr>
          <w:sz w:val="28"/>
          <w:szCs w:val="28"/>
        </w:rPr>
        <w:t xml:space="preserve">Количество домохозяйств – </w:t>
      </w:r>
      <w:r w:rsidR="00E34CA3" w:rsidRPr="00D222C9">
        <w:rPr>
          <w:sz w:val="28"/>
          <w:szCs w:val="28"/>
        </w:rPr>
        <w:t>203</w:t>
      </w:r>
      <w:r w:rsidR="00E966D0" w:rsidRPr="00D222C9">
        <w:rPr>
          <w:sz w:val="28"/>
          <w:szCs w:val="28"/>
        </w:rPr>
        <w:t>.</w:t>
      </w:r>
    </w:p>
    <w:p w:rsidR="00E733E3" w:rsidRPr="00D222C9" w:rsidRDefault="00EA5C4E" w:rsidP="00832897">
      <w:pPr>
        <w:jc w:val="both"/>
        <w:rPr>
          <w:sz w:val="28"/>
          <w:szCs w:val="28"/>
        </w:rPr>
      </w:pPr>
      <w:r w:rsidRPr="00D222C9">
        <w:rPr>
          <w:sz w:val="28"/>
          <w:szCs w:val="28"/>
        </w:rPr>
        <w:t xml:space="preserve">  </w:t>
      </w:r>
    </w:p>
    <w:p w:rsidR="00E733E3" w:rsidRPr="00D222C9" w:rsidRDefault="00EA5C4E" w:rsidP="00832897">
      <w:pPr>
        <w:jc w:val="both"/>
        <w:rPr>
          <w:sz w:val="28"/>
          <w:szCs w:val="28"/>
        </w:rPr>
      </w:pPr>
      <w:r w:rsidRPr="00D222C9">
        <w:rPr>
          <w:sz w:val="28"/>
          <w:szCs w:val="28"/>
        </w:rPr>
        <w:t>На территории сельсовета 3</w:t>
      </w:r>
      <w:r w:rsidR="00E733E3" w:rsidRPr="00D222C9">
        <w:rPr>
          <w:sz w:val="28"/>
          <w:szCs w:val="28"/>
        </w:rPr>
        <w:t xml:space="preserve"> населенных пункта:</w:t>
      </w:r>
    </w:p>
    <w:tbl>
      <w:tblPr>
        <w:tblW w:w="0" w:type="auto"/>
        <w:tblLook w:val="01E0" w:firstRow="1" w:lastRow="1" w:firstColumn="1" w:lastColumn="1" w:noHBand="0" w:noVBand="0"/>
      </w:tblPr>
      <w:tblGrid>
        <w:gridCol w:w="3094"/>
        <w:gridCol w:w="2605"/>
      </w:tblGrid>
      <w:tr w:rsidR="00E34CA3" w:rsidRPr="00D222C9" w:rsidTr="00FC20FF">
        <w:tc>
          <w:tcPr>
            <w:tcW w:w="3094" w:type="dxa"/>
          </w:tcPr>
          <w:p w:rsidR="00E733E3" w:rsidRPr="00D222C9" w:rsidRDefault="00E733E3" w:rsidP="00FC20FF">
            <w:pPr>
              <w:tabs>
                <w:tab w:val="left" w:pos="2622"/>
                <w:tab w:val="left" w:pos="5665"/>
              </w:tabs>
              <w:ind w:left="720"/>
              <w:contextualSpacing/>
              <w:jc w:val="both"/>
              <w:rPr>
                <w:b/>
                <w:sz w:val="28"/>
                <w:szCs w:val="28"/>
              </w:rPr>
            </w:pPr>
            <w:r w:rsidRPr="00D222C9">
              <w:rPr>
                <w:b/>
                <w:sz w:val="28"/>
                <w:szCs w:val="28"/>
              </w:rPr>
              <w:t xml:space="preserve">Населенный </w:t>
            </w:r>
            <w:r w:rsidRPr="00D222C9">
              <w:rPr>
                <w:b/>
                <w:sz w:val="28"/>
                <w:szCs w:val="28"/>
              </w:rPr>
              <w:lastRenderedPageBreak/>
              <w:t>пункт</w:t>
            </w:r>
          </w:p>
        </w:tc>
        <w:tc>
          <w:tcPr>
            <w:tcW w:w="2605" w:type="dxa"/>
          </w:tcPr>
          <w:p w:rsidR="00E733E3" w:rsidRPr="00D222C9" w:rsidRDefault="00E733E3" w:rsidP="00FC20FF">
            <w:pPr>
              <w:tabs>
                <w:tab w:val="left" w:pos="2622"/>
                <w:tab w:val="left" w:pos="5665"/>
              </w:tabs>
              <w:ind w:left="720"/>
              <w:contextualSpacing/>
              <w:jc w:val="both"/>
              <w:rPr>
                <w:b/>
                <w:sz w:val="28"/>
                <w:szCs w:val="28"/>
              </w:rPr>
            </w:pPr>
            <w:r w:rsidRPr="00D222C9">
              <w:rPr>
                <w:b/>
                <w:sz w:val="28"/>
                <w:szCs w:val="28"/>
              </w:rPr>
              <w:lastRenderedPageBreak/>
              <w:t xml:space="preserve">Проживает, </w:t>
            </w:r>
            <w:r w:rsidRPr="00D222C9">
              <w:rPr>
                <w:b/>
                <w:sz w:val="28"/>
                <w:szCs w:val="28"/>
              </w:rPr>
              <w:lastRenderedPageBreak/>
              <w:t>чел.</w:t>
            </w:r>
          </w:p>
        </w:tc>
      </w:tr>
      <w:tr w:rsidR="00E34CA3" w:rsidRPr="00D222C9" w:rsidTr="00FC20FF">
        <w:tc>
          <w:tcPr>
            <w:tcW w:w="3094" w:type="dxa"/>
          </w:tcPr>
          <w:p w:rsidR="00E733E3" w:rsidRPr="00D222C9" w:rsidRDefault="00EA5C4E" w:rsidP="00FC20FF">
            <w:pPr>
              <w:tabs>
                <w:tab w:val="left" w:pos="2622"/>
                <w:tab w:val="left" w:pos="5665"/>
              </w:tabs>
              <w:ind w:left="720"/>
              <w:contextualSpacing/>
              <w:jc w:val="both"/>
              <w:rPr>
                <w:sz w:val="28"/>
                <w:szCs w:val="28"/>
              </w:rPr>
            </w:pPr>
            <w:r w:rsidRPr="00D222C9">
              <w:rPr>
                <w:sz w:val="28"/>
                <w:szCs w:val="28"/>
              </w:rPr>
              <w:lastRenderedPageBreak/>
              <w:t>с. Кушаги</w:t>
            </w:r>
          </w:p>
        </w:tc>
        <w:tc>
          <w:tcPr>
            <w:tcW w:w="2605" w:type="dxa"/>
          </w:tcPr>
          <w:p w:rsidR="00E733E3" w:rsidRPr="00D222C9" w:rsidRDefault="00E34CA3" w:rsidP="00FC20FF">
            <w:pPr>
              <w:tabs>
                <w:tab w:val="left" w:pos="2622"/>
                <w:tab w:val="left" w:pos="5665"/>
              </w:tabs>
              <w:ind w:left="720"/>
              <w:contextualSpacing/>
              <w:jc w:val="both"/>
              <w:rPr>
                <w:sz w:val="28"/>
                <w:szCs w:val="28"/>
              </w:rPr>
            </w:pPr>
            <w:r w:rsidRPr="00D222C9">
              <w:rPr>
                <w:sz w:val="28"/>
                <w:szCs w:val="28"/>
              </w:rPr>
              <w:t>37</w:t>
            </w:r>
            <w:r w:rsidR="00E966D0" w:rsidRPr="00D222C9">
              <w:rPr>
                <w:sz w:val="28"/>
                <w:szCs w:val="28"/>
              </w:rPr>
              <w:t>4</w:t>
            </w:r>
          </w:p>
        </w:tc>
      </w:tr>
      <w:tr w:rsidR="00E34CA3" w:rsidRPr="00D222C9" w:rsidTr="00FC20FF">
        <w:tc>
          <w:tcPr>
            <w:tcW w:w="3094" w:type="dxa"/>
          </w:tcPr>
          <w:p w:rsidR="00E733E3" w:rsidRPr="00D222C9" w:rsidRDefault="00EA5C4E" w:rsidP="00FC20FF">
            <w:pPr>
              <w:tabs>
                <w:tab w:val="left" w:pos="2622"/>
                <w:tab w:val="left" w:pos="5665"/>
              </w:tabs>
              <w:ind w:left="720"/>
              <w:contextualSpacing/>
              <w:jc w:val="both"/>
              <w:rPr>
                <w:sz w:val="28"/>
                <w:szCs w:val="28"/>
              </w:rPr>
            </w:pPr>
            <w:r w:rsidRPr="00D222C9">
              <w:rPr>
                <w:sz w:val="28"/>
                <w:szCs w:val="28"/>
              </w:rPr>
              <w:t>с. Мураши</w:t>
            </w:r>
          </w:p>
          <w:p w:rsidR="00EA5C4E" w:rsidRPr="00D222C9" w:rsidRDefault="00EA5C4E" w:rsidP="00FC20FF">
            <w:pPr>
              <w:tabs>
                <w:tab w:val="left" w:pos="2622"/>
                <w:tab w:val="left" w:pos="5665"/>
              </w:tabs>
              <w:ind w:left="720"/>
              <w:contextualSpacing/>
              <w:jc w:val="both"/>
              <w:rPr>
                <w:sz w:val="28"/>
                <w:szCs w:val="28"/>
              </w:rPr>
            </w:pPr>
            <w:r w:rsidRPr="00D222C9">
              <w:rPr>
                <w:sz w:val="28"/>
                <w:szCs w:val="28"/>
              </w:rPr>
              <w:t>п. Озерный</w:t>
            </w:r>
          </w:p>
        </w:tc>
        <w:tc>
          <w:tcPr>
            <w:tcW w:w="2605" w:type="dxa"/>
          </w:tcPr>
          <w:p w:rsidR="00E733E3" w:rsidRPr="00D222C9" w:rsidRDefault="00E34CA3" w:rsidP="00FC20FF">
            <w:pPr>
              <w:tabs>
                <w:tab w:val="left" w:pos="2622"/>
                <w:tab w:val="left" w:pos="5665"/>
              </w:tabs>
              <w:ind w:left="720"/>
              <w:contextualSpacing/>
              <w:jc w:val="both"/>
              <w:rPr>
                <w:sz w:val="28"/>
                <w:szCs w:val="28"/>
              </w:rPr>
            </w:pPr>
            <w:r w:rsidRPr="00D222C9">
              <w:rPr>
                <w:sz w:val="28"/>
                <w:szCs w:val="28"/>
              </w:rPr>
              <w:t>143</w:t>
            </w:r>
          </w:p>
          <w:p w:rsidR="00EA5C4E" w:rsidRPr="00D222C9" w:rsidRDefault="00E34CA3" w:rsidP="00FC20FF">
            <w:pPr>
              <w:tabs>
                <w:tab w:val="left" w:pos="2622"/>
                <w:tab w:val="left" w:pos="5665"/>
              </w:tabs>
              <w:ind w:left="720"/>
              <w:contextualSpacing/>
              <w:jc w:val="both"/>
              <w:rPr>
                <w:sz w:val="28"/>
                <w:szCs w:val="28"/>
              </w:rPr>
            </w:pPr>
            <w:r w:rsidRPr="00D222C9">
              <w:rPr>
                <w:sz w:val="28"/>
                <w:szCs w:val="28"/>
              </w:rPr>
              <w:t>33</w:t>
            </w:r>
          </w:p>
        </w:tc>
      </w:tr>
    </w:tbl>
    <w:p w:rsidR="00E733E3" w:rsidRPr="00D222C9" w:rsidRDefault="00E733E3" w:rsidP="00832897">
      <w:pPr>
        <w:jc w:val="both"/>
        <w:rPr>
          <w:sz w:val="28"/>
          <w:szCs w:val="28"/>
        </w:rPr>
      </w:pPr>
      <w:r w:rsidRPr="00D222C9">
        <w:rPr>
          <w:sz w:val="28"/>
          <w:szCs w:val="28"/>
        </w:rPr>
        <w:t xml:space="preserve">В том числе: </w:t>
      </w:r>
    </w:p>
    <w:p w:rsidR="00E733E3" w:rsidRPr="00D222C9" w:rsidRDefault="00E733E3" w:rsidP="00832897">
      <w:pPr>
        <w:jc w:val="both"/>
        <w:rPr>
          <w:sz w:val="28"/>
          <w:szCs w:val="28"/>
        </w:rPr>
      </w:pPr>
      <w:r w:rsidRPr="00D222C9">
        <w:rPr>
          <w:sz w:val="28"/>
          <w:szCs w:val="28"/>
        </w:rPr>
        <w:t xml:space="preserve">- пенсионеров - </w:t>
      </w:r>
      <w:r w:rsidR="00E34CA3" w:rsidRPr="00D222C9">
        <w:rPr>
          <w:sz w:val="28"/>
          <w:szCs w:val="28"/>
        </w:rPr>
        <w:t>133</w:t>
      </w:r>
      <w:r w:rsidRPr="00D222C9">
        <w:rPr>
          <w:sz w:val="28"/>
          <w:szCs w:val="28"/>
        </w:rPr>
        <w:t xml:space="preserve">; </w:t>
      </w:r>
    </w:p>
    <w:p w:rsidR="00E733E3" w:rsidRPr="00D222C9" w:rsidRDefault="00E34CA3" w:rsidP="00832897">
      <w:pPr>
        <w:jc w:val="both"/>
        <w:rPr>
          <w:sz w:val="28"/>
          <w:szCs w:val="28"/>
        </w:rPr>
      </w:pPr>
      <w:r w:rsidRPr="00D222C9">
        <w:rPr>
          <w:sz w:val="28"/>
          <w:szCs w:val="28"/>
        </w:rPr>
        <w:t>- дети от 0-16 - 119</w:t>
      </w:r>
      <w:r w:rsidR="00E733E3" w:rsidRPr="00D222C9">
        <w:rPr>
          <w:sz w:val="28"/>
          <w:szCs w:val="28"/>
        </w:rPr>
        <w:t>;</w:t>
      </w:r>
    </w:p>
    <w:p w:rsidR="00E733E3" w:rsidRPr="00D222C9" w:rsidRDefault="00E34CA3" w:rsidP="00832897">
      <w:pPr>
        <w:jc w:val="both"/>
        <w:rPr>
          <w:sz w:val="28"/>
          <w:szCs w:val="28"/>
        </w:rPr>
      </w:pPr>
      <w:r w:rsidRPr="00D222C9">
        <w:rPr>
          <w:sz w:val="28"/>
          <w:szCs w:val="28"/>
        </w:rPr>
        <w:t>- в трудоспособном возрасте</w:t>
      </w:r>
      <w:r w:rsidR="00E733E3" w:rsidRPr="00D222C9">
        <w:rPr>
          <w:sz w:val="28"/>
          <w:szCs w:val="28"/>
        </w:rPr>
        <w:t xml:space="preserve"> –</w:t>
      </w:r>
      <w:r w:rsidRPr="00D222C9">
        <w:rPr>
          <w:sz w:val="28"/>
          <w:szCs w:val="28"/>
        </w:rPr>
        <w:t>298</w:t>
      </w:r>
      <w:r w:rsidR="00E966D0" w:rsidRPr="00D222C9">
        <w:rPr>
          <w:sz w:val="28"/>
          <w:szCs w:val="28"/>
        </w:rPr>
        <w:t>.</w:t>
      </w:r>
    </w:p>
    <w:p w:rsidR="00E34CA3" w:rsidRPr="00D222C9" w:rsidRDefault="00E34CA3" w:rsidP="00832897">
      <w:pPr>
        <w:jc w:val="both"/>
        <w:rPr>
          <w:sz w:val="28"/>
          <w:szCs w:val="28"/>
        </w:rPr>
      </w:pPr>
      <w:r w:rsidRPr="00D222C9">
        <w:rPr>
          <w:sz w:val="28"/>
          <w:szCs w:val="28"/>
        </w:rPr>
        <w:t>Половой состав населения: мужчин 184 чел, женщин 190 чел.</w:t>
      </w:r>
    </w:p>
    <w:p w:rsidR="00E733E3" w:rsidRPr="00D222C9" w:rsidRDefault="00E733E3" w:rsidP="00832897">
      <w:pPr>
        <w:pStyle w:val="a9"/>
        <w:jc w:val="both"/>
        <w:rPr>
          <w:rFonts w:ascii="Times New Roman" w:hAnsi="Times New Roman"/>
          <w:sz w:val="28"/>
          <w:szCs w:val="28"/>
        </w:rPr>
      </w:pPr>
      <w:r w:rsidRPr="00D222C9">
        <w:rPr>
          <w:rFonts w:ascii="Times New Roman" w:hAnsi="Times New Roman"/>
          <w:sz w:val="28"/>
          <w:szCs w:val="28"/>
        </w:rPr>
        <w:t>Старейшая жительница нашег</w:t>
      </w:r>
      <w:r w:rsidR="00E966D0" w:rsidRPr="00D222C9">
        <w:rPr>
          <w:rFonts w:ascii="Times New Roman" w:hAnsi="Times New Roman"/>
          <w:sz w:val="28"/>
          <w:szCs w:val="28"/>
        </w:rPr>
        <w:t xml:space="preserve">о села </w:t>
      </w:r>
      <w:r w:rsidR="00EA5C4E" w:rsidRPr="00D222C9">
        <w:rPr>
          <w:rFonts w:ascii="Times New Roman" w:hAnsi="Times New Roman"/>
          <w:sz w:val="28"/>
          <w:szCs w:val="28"/>
        </w:rPr>
        <w:t xml:space="preserve"> </w:t>
      </w:r>
      <w:r w:rsidR="00E966D0" w:rsidRPr="00D222C9">
        <w:rPr>
          <w:rFonts w:ascii="Times New Roman" w:hAnsi="Times New Roman"/>
          <w:sz w:val="28"/>
          <w:szCs w:val="28"/>
        </w:rPr>
        <w:t>Клычко А</w:t>
      </w:r>
      <w:r w:rsidR="000B2163" w:rsidRPr="00D222C9">
        <w:rPr>
          <w:rFonts w:ascii="Times New Roman" w:hAnsi="Times New Roman"/>
          <w:sz w:val="28"/>
          <w:szCs w:val="28"/>
        </w:rPr>
        <w:t>лександра Федоровна, отметила 94</w:t>
      </w:r>
      <w:r w:rsidR="00E966D0" w:rsidRPr="00D222C9">
        <w:rPr>
          <w:rFonts w:ascii="Times New Roman" w:hAnsi="Times New Roman"/>
          <w:sz w:val="28"/>
          <w:szCs w:val="28"/>
        </w:rPr>
        <w:t xml:space="preserve"> год рождения</w:t>
      </w:r>
      <w:r w:rsidRPr="00D222C9">
        <w:rPr>
          <w:rFonts w:ascii="Times New Roman" w:hAnsi="Times New Roman"/>
          <w:sz w:val="28"/>
          <w:szCs w:val="28"/>
        </w:rPr>
        <w:t xml:space="preserve">; </w:t>
      </w:r>
    </w:p>
    <w:p w:rsidR="00E733E3" w:rsidRPr="00D222C9" w:rsidRDefault="00E733E3" w:rsidP="00832897">
      <w:pPr>
        <w:pStyle w:val="a9"/>
        <w:jc w:val="both"/>
        <w:rPr>
          <w:rFonts w:ascii="Times New Roman" w:hAnsi="Times New Roman"/>
          <w:sz w:val="28"/>
          <w:szCs w:val="28"/>
        </w:rPr>
      </w:pPr>
      <w:r w:rsidRPr="00D222C9">
        <w:rPr>
          <w:rFonts w:ascii="Times New Roman" w:hAnsi="Times New Roman"/>
          <w:sz w:val="28"/>
          <w:szCs w:val="28"/>
        </w:rPr>
        <w:t xml:space="preserve">   За отчетный период родилось </w:t>
      </w:r>
      <w:r w:rsidR="004C3613" w:rsidRPr="00D222C9">
        <w:rPr>
          <w:rFonts w:ascii="Times New Roman" w:hAnsi="Times New Roman"/>
          <w:sz w:val="28"/>
          <w:szCs w:val="28"/>
        </w:rPr>
        <w:t>3</w:t>
      </w:r>
      <w:r w:rsidR="000B2163" w:rsidRPr="00D222C9">
        <w:rPr>
          <w:rFonts w:ascii="Times New Roman" w:hAnsi="Times New Roman"/>
          <w:sz w:val="28"/>
          <w:szCs w:val="28"/>
        </w:rPr>
        <w:t xml:space="preserve"> детей</w:t>
      </w:r>
      <w:r w:rsidRPr="00D222C9">
        <w:rPr>
          <w:rFonts w:ascii="Times New Roman" w:hAnsi="Times New Roman"/>
          <w:sz w:val="28"/>
          <w:szCs w:val="28"/>
        </w:rPr>
        <w:t>,  ум</w:t>
      </w:r>
      <w:r w:rsidR="00E966D0" w:rsidRPr="00D222C9">
        <w:rPr>
          <w:rFonts w:ascii="Times New Roman" w:hAnsi="Times New Roman"/>
          <w:sz w:val="28"/>
          <w:szCs w:val="28"/>
        </w:rPr>
        <w:t xml:space="preserve">ерло </w:t>
      </w:r>
      <w:r w:rsidR="004C3613" w:rsidRPr="00D222C9">
        <w:rPr>
          <w:rFonts w:ascii="Times New Roman" w:hAnsi="Times New Roman"/>
          <w:sz w:val="28"/>
          <w:szCs w:val="28"/>
        </w:rPr>
        <w:t>13</w:t>
      </w:r>
      <w:r w:rsidR="00EA5C4E" w:rsidRPr="00D222C9">
        <w:rPr>
          <w:rFonts w:ascii="Times New Roman" w:hAnsi="Times New Roman"/>
          <w:sz w:val="28"/>
          <w:szCs w:val="28"/>
        </w:rPr>
        <w:t xml:space="preserve"> </w:t>
      </w:r>
      <w:r w:rsidRPr="00D222C9">
        <w:rPr>
          <w:rFonts w:ascii="Times New Roman" w:hAnsi="Times New Roman"/>
          <w:sz w:val="28"/>
          <w:szCs w:val="28"/>
        </w:rPr>
        <w:t>человек  в</w:t>
      </w:r>
      <w:r w:rsidR="00AF7B69" w:rsidRPr="00D222C9">
        <w:rPr>
          <w:rFonts w:ascii="Times New Roman" w:hAnsi="Times New Roman"/>
          <w:sz w:val="28"/>
          <w:szCs w:val="28"/>
        </w:rPr>
        <w:t xml:space="preserve">  2023</w:t>
      </w:r>
      <w:r w:rsidR="000B2163" w:rsidRPr="00D222C9">
        <w:rPr>
          <w:rFonts w:ascii="Times New Roman" w:hAnsi="Times New Roman"/>
          <w:sz w:val="28"/>
          <w:szCs w:val="28"/>
        </w:rPr>
        <w:t xml:space="preserve"> г</w:t>
      </w:r>
      <w:r w:rsidRPr="00D222C9">
        <w:rPr>
          <w:rFonts w:ascii="Times New Roman" w:hAnsi="Times New Roman"/>
          <w:sz w:val="28"/>
          <w:szCs w:val="28"/>
        </w:rPr>
        <w:t>.</w:t>
      </w:r>
      <w:r w:rsidR="004C3613" w:rsidRPr="00D222C9">
        <w:rPr>
          <w:rFonts w:ascii="Times New Roman" w:hAnsi="Times New Roman"/>
          <w:sz w:val="28"/>
          <w:szCs w:val="28"/>
        </w:rPr>
        <w:t xml:space="preserve"> Естественная убыль населения 10 человек.</w:t>
      </w:r>
    </w:p>
    <w:p w:rsidR="00EA5C4E" w:rsidRPr="00D222C9" w:rsidRDefault="00EA5C4E" w:rsidP="00EA5C4E">
      <w:pPr>
        <w:widowControl w:val="0"/>
        <w:suppressAutoHyphens/>
        <w:spacing w:after="200" w:line="276" w:lineRule="auto"/>
        <w:ind w:firstLine="709"/>
        <w:jc w:val="both"/>
        <w:rPr>
          <w:rFonts w:eastAsia="Calibri"/>
          <w:sz w:val="28"/>
          <w:szCs w:val="28"/>
          <w:lang w:eastAsia="ru-RU"/>
        </w:rPr>
      </w:pPr>
      <w:r w:rsidRPr="00D222C9">
        <w:rPr>
          <w:sz w:val="28"/>
          <w:szCs w:val="28"/>
          <w:lang w:eastAsia="ru-RU"/>
        </w:rPr>
        <w:t xml:space="preserve">На территории сельсовета </w:t>
      </w:r>
      <w:r w:rsidRPr="00D222C9">
        <w:rPr>
          <w:sz w:val="28"/>
          <w:szCs w:val="28"/>
        </w:rPr>
        <w:t>осуществляют свою деятельность</w:t>
      </w:r>
      <w:r w:rsidRPr="00D222C9">
        <w:rPr>
          <w:sz w:val="28"/>
          <w:szCs w:val="28"/>
          <w:lang w:eastAsia="ru-RU"/>
        </w:rPr>
        <w:t xml:space="preserve"> МКОУ Кушаговская сош, при школе</w:t>
      </w:r>
      <w:r w:rsidR="000B2163" w:rsidRPr="00D222C9">
        <w:rPr>
          <w:sz w:val="28"/>
          <w:szCs w:val="28"/>
          <w:lang w:eastAsia="ru-RU"/>
        </w:rPr>
        <w:t xml:space="preserve"> работает дошкольная группа. Один  ФАП</w:t>
      </w:r>
      <w:r w:rsidRPr="00D222C9">
        <w:rPr>
          <w:sz w:val="28"/>
          <w:szCs w:val="28"/>
          <w:lang w:eastAsia="ru-RU"/>
        </w:rPr>
        <w:t>- Кушаг</w:t>
      </w:r>
      <w:r w:rsidR="000B2163" w:rsidRPr="00D222C9">
        <w:rPr>
          <w:sz w:val="28"/>
          <w:szCs w:val="28"/>
          <w:lang w:eastAsia="ru-RU"/>
        </w:rPr>
        <w:t>овский</w:t>
      </w:r>
      <w:r w:rsidRPr="00D222C9">
        <w:rPr>
          <w:sz w:val="28"/>
          <w:szCs w:val="28"/>
          <w:lang w:eastAsia="ru-RU"/>
        </w:rPr>
        <w:t xml:space="preserve">, почтовое отделение, 2 библиотеки (с. Кушаги, </w:t>
      </w:r>
      <w:r w:rsidR="000B2163" w:rsidRPr="00D222C9">
        <w:rPr>
          <w:sz w:val="28"/>
          <w:szCs w:val="28"/>
          <w:lang w:eastAsia="ru-RU"/>
        </w:rPr>
        <w:t>с. Мураши),  с</w:t>
      </w:r>
      <w:r w:rsidRPr="00D222C9">
        <w:rPr>
          <w:sz w:val="28"/>
          <w:szCs w:val="28"/>
          <w:lang w:eastAsia="ru-RU"/>
        </w:rPr>
        <w:t xml:space="preserve">ельский клуб в с. Мураши, жители обеспечены торговым обслуживанием,  но в  п. Озерный  отсутствует стационарная точка торговли. На территории поселения функционируют  6 объектов розничной торговли. </w:t>
      </w:r>
      <w:r w:rsidRPr="00D222C9">
        <w:rPr>
          <w:rFonts w:eastAsia="Calibri"/>
          <w:sz w:val="28"/>
          <w:szCs w:val="28"/>
          <w:lang w:eastAsia="ru-RU"/>
        </w:rPr>
        <w:t xml:space="preserve">Зарегистрированы </w:t>
      </w:r>
      <w:r w:rsidR="004C3613" w:rsidRPr="00D222C9">
        <w:rPr>
          <w:rFonts w:eastAsia="Calibri"/>
          <w:sz w:val="28"/>
          <w:szCs w:val="28"/>
          <w:lang w:eastAsia="ru-RU"/>
        </w:rPr>
        <w:t>4</w:t>
      </w:r>
      <w:r w:rsidRPr="00D222C9">
        <w:rPr>
          <w:rFonts w:eastAsia="Calibri"/>
          <w:sz w:val="28"/>
          <w:szCs w:val="28"/>
          <w:lang w:eastAsia="ru-RU"/>
        </w:rPr>
        <w:t xml:space="preserve"> индивидуальных предпринимателей,  </w:t>
      </w:r>
      <w:r w:rsidR="004C3613" w:rsidRPr="00D222C9">
        <w:rPr>
          <w:rFonts w:eastAsia="Calibri"/>
          <w:sz w:val="28"/>
          <w:szCs w:val="28"/>
          <w:lang w:eastAsia="ru-RU"/>
        </w:rPr>
        <w:t>1</w:t>
      </w:r>
      <w:r w:rsidR="001516B2">
        <w:rPr>
          <w:rFonts w:eastAsia="Calibri"/>
          <w:sz w:val="28"/>
          <w:szCs w:val="28"/>
          <w:lang w:eastAsia="ru-RU"/>
        </w:rPr>
        <w:t xml:space="preserve"> крестьянско-фермерское хозяйство</w:t>
      </w:r>
      <w:r w:rsidRPr="00D222C9">
        <w:rPr>
          <w:rFonts w:eastAsia="Calibri"/>
          <w:sz w:val="28"/>
          <w:szCs w:val="28"/>
          <w:lang w:eastAsia="ru-RU"/>
        </w:rPr>
        <w:t>.</w:t>
      </w:r>
    </w:p>
    <w:p w:rsidR="00EA5C4E" w:rsidRPr="00D222C9" w:rsidRDefault="00EA5C4E" w:rsidP="00832897">
      <w:pPr>
        <w:pStyle w:val="a9"/>
        <w:jc w:val="both"/>
        <w:rPr>
          <w:rFonts w:ascii="Times New Roman" w:hAnsi="Times New Roman"/>
          <w:sz w:val="28"/>
          <w:szCs w:val="28"/>
        </w:rPr>
      </w:pPr>
    </w:p>
    <w:p w:rsidR="00E733E3" w:rsidRPr="00D222C9" w:rsidRDefault="00E733E3" w:rsidP="00832897">
      <w:pPr>
        <w:pStyle w:val="a9"/>
        <w:jc w:val="both"/>
        <w:rPr>
          <w:rFonts w:ascii="Times New Roman" w:hAnsi="Times New Roman"/>
          <w:b/>
          <w:sz w:val="28"/>
          <w:szCs w:val="28"/>
        </w:rPr>
      </w:pPr>
      <w:r w:rsidRPr="00D222C9">
        <w:rPr>
          <w:rFonts w:ascii="Times New Roman" w:hAnsi="Times New Roman"/>
          <w:b/>
          <w:sz w:val="28"/>
          <w:szCs w:val="28"/>
        </w:rPr>
        <w:t>1.Общие сведения:</w:t>
      </w:r>
    </w:p>
    <w:p w:rsidR="00E733E3" w:rsidRPr="00D222C9" w:rsidRDefault="00E733E3" w:rsidP="00EA5C4E">
      <w:pPr>
        <w:shd w:val="clear" w:color="auto" w:fill="FFFFFF"/>
        <w:spacing w:after="96"/>
        <w:ind w:firstLine="567"/>
        <w:jc w:val="both"/>
        <w:rPr>
          <w:sz w:val="28"/>
          <w:szCs w:val="28"/>
          <w:lang w:eastAsia="ru-RU"/>
        </w:rPr>
      </w:pPr>
      <w:r w:rsidRPr="00D222C9">
        <w:rPr>
          <w:sz w:val="28"/>
          <w:szCs w:val="28"/>
        </w:rPr>
        <w:t xml:space="preserve">       Общая площадь поселения составляет  </w:t>
      </w:r>
      <w:r w:rsidR="00EA5C4E" w:rsidRPr="00D222C9">
        <w:rPr>
          <w:sz w:val="28"/>
          <w:szCs w:val="28"/>
          <w:lang w:eastAsia="ru-RU"/>
        </w:rPr>
        <w:t xml:space="preserve">335 кв. км, </w:t>
      </w:r>
      <w:r w:rsidRPr="00D222C9">
        <w:rPr>
          <w:sz w:val="28"/>
          <w:szCs w:val="28"/>
        </w:rPr>
        <w:t xml:space="preserve"> удаленность от областного центра г.</w:t>
      </w:r>
      <w:r w:rsidR="00EA5C4E" w:rsidRPr="00D222C9">
        <w:rPr>
          <w:sz w:val="28"/>
          <w:szCs w:val="28"/>
        </w:rPr>
        <w:t xml:space="preserve"> </w:t>
      </w:r>
      <w:r w:rsidRPr="00D222C9">
        <w:rPr>
          <w:sz w:val="28"/>
          <w:szCs w:val="28"/>
        </w:rPr>
        <w:t xml:space="preserve">Новосибирска </w:t>
      </w:r>
      <w:r w:rsidR="00EA5C4E" w:rsidRPr="00D222C9">
        <w:rPr>
          <w:sz w:val="28"/>
          <w:szCs w:val="28"/>
        </w:rPr>
        <w:t xml:space="preserve"> </w:t>
      </w:r>
      <w:smartTag w:uri="urn:schemas-microsoft-com:office:smarttags" w:element="metricconverter">
        <w:smartTagPr>
          <w:attr w:name="ProductID" w:val="16,415 км"/>
        </w:smartTagPr>
        <w:r w:rsidRPr="00D222C9">
          <w:rPr>
            <w:sz w:val="28"/>
            <w:szCs w:val="28"/>
          </w:rPr>
          <w:t>-550 км</w:t>
        </w:r>
      </w:smartTag>
      <w:r w:rsidR="00F669A9" w:rsidRPr="00D222C9">
        <w:rPr>
          <w:sz w:val="28"/>
          <w:szCs w:val="28"/>
        </w:rPr>
        <w:t>.</w:t>
      </w:r>
      <w:r w:rsidRPr="00D222C9">
        <w:rPr>
          <w:sz w:val="28"/>
          <w:szCs w:val="28"/>
        </w:rPr>
        <w:t>,</w:t>
      </w:r>
      <w:r w:rsidR="00EA5C4E" w:rsidRPr="00D222C9">
        <w:rPr>
          <w:sz w:val="28"/>
          <w:szCs w:val="28"/>
        </w:rPr>
        <w:t xml:space="preserve"> от районного центра  с. Усть-Тарка – 12</w:t>
      </w:r>
      <w:r w:rsidRPr="00D222C9">
        <w:rPr>
          <w:sz w:val="28"/>
          <w:szCs w:val="28"/>
        </w:rPr>
        <w:t xml:space="preserve"> км.  </w:t>
      </w:r>
    </w:p>
    <w:p w:rsidR="00E733E3" w:rsidRPr="00D222C9" w:rsidRDefault="00E733E3" w:rsidP="00832897">
      <w:pPr>
        <w:pStyle w:val="a9"/>
        <w:jc w:val="both"/>
        <w:rPr>
          <w:rFonts w:ascii="Times New Roman" w:hAnsi="Times New Roman"/>
          <w:b/>
          <w:sz w:val="28"/>
          <w:szCs w:val="28"/>
        </w:rPr>
      </w:pPr>
      <w:r w:rsidRPr="00D222C9">
        <w:rPr>
          <w:rFonts w:ascii="Times New Roman" w:hAnsi="Times New Roman"/>
          <w:b/>
          <w:sz w:val="28"/>
          <w:szCs w:val="28"/>
        </w:rPr>
        <w:t>2. П</w:t>
      </w:r>
      <w:r w:rsidR="00D31D9F" w:rsidRPr="00D222C9">
        <w:rPr>
          <w:rFonts w:ascii="Times New Roman" w:hAnsi="Times New Roman"/>
          <w:b/>
          <w:sz w:val="28"/>
          <w:szCs w:val="28"/>
        </w:rPr>
        <w:t>оголо</w:t>
      </w:r>
      <w:r w:rsidR="00F5784C" w:rsidRPr="00D222C9">
        <w:rPr>
          <w:rFonts w:ascii="Times New Roman" w:hAnsi="Times New Roman"/>
          <w:b/>
          <w:sz w:val="28"/>
          <w:szCs w:val="28"/>
        </w:rPr>
        <w:t>вье  скота и птицы на 01.01.2024</w:t>
      </w:r>
      <w:r w:rsidRPr="00D222C9">
        <w:rPr>
          <w:rFonts w:ascii="Times New Roman" w:hAnsi="Times New Roman"/>
          <w:b/>
          <w:sz w:val="28"/>
          <w:szCs w:val="28"/>
        </w:rPr>
        <w:t>г.</w:t>
      </w:r>
    </w:p>
    <w:p w:rsidR="00347BF1" w:rsidRPr="00D222C9" w:rsidRDefault="00347BF1" w:rsidP="00832897">
      <w:pPr>
        <w:pStyle w:val="a9"/>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4"/>
        <w:gridCol w:w="994"/>
        <w:gridCol w:w="2286"/>
        <w:gridCol w:w="1847"/>
        <w:gridCol w:w="1847"/>
      </w:tblGrid>
      <w:tr w:rsidR="003C5DB9" w:rsidRPr="00D222C9" w:rsidTr="00825C7C">
        <w:tc>
          <w:tcPr>
            <w:tcW w:w="3240" w:type="dxa"/>
          </w:tcPr>
          <w:p w:rsidR="00605D96" w:rsidRPr="00D222C9" w:rsidRDefault="00605D96" w:rsidP="00FC20FF">
            <w:pPr>
              <w:pStyle w:val="a9"/>
              <w:jc w:val="both"/>
              <w:rPr>
                <w:rFonts w:ascii="Times New Roman" w:hAnsi="Times New Roman"/>
                <w:b/>
                <w:sz w:val="28"/>
                <w:szCs w:val="28"/>
              </w:rPr>
            </w:pPr>
            <w:r w:rsidRPr="00D222C9">
              <w:rPr>
                <w:rFonts w:ascii="Times New Roman" w:hAnsi="Times New Roman"/>
                <w:b/>
                <w:sz w:val="28"/>
                <w:szCs w:val="28"/>
              </w:rPr>
              <w:t>Вид с/х. животных</w:t>
            </w:r>
          </w:p>
        </w:tc>
        <w:tc>
          <w:tcPr>
            <w:tcW w:w="932" w:type="dxa"/>
          </w:tcPr>
          <w:p w:rsidR="00605D96" w:rsidRPr="00D222C9" w:rsidRDefault="00605D96" w:rsidP="00FC20FF">
            <w:pPr>
              <w:pStyle w:val="a9"/>
              <w:jc w:val="both"/>
              <w:rPr>
                <w:rFonts w:ascii="Times New Roman" w:hAnsi="Times New Roman"/>
                <w:b/>
                <w:sz w:val="28"/>
                <w:szCs w:val="28"/>
              </w:rPr>
            </w:pPr>
            <w:r w:rsidRPr="00D222C9">
              <w:rPr>
                <w:rFonts w:ascii="Times New Roman" w:hAnsi="Times New Roman"/>
                <w:b/>
                <w:sz w:val="28"/>
                <w:szCs w:val="28"/>
              </w:rPr>
              <w:t>Всего голов</w:t>
            </w:r>
          </w:p>
        </w:tc>
        <w:tc>
          <w:tcPr>
            <w:tcW w:w="2303" w:type="dxa"/>
          </w:tcPr>
          <w:p w:rsidR="00605D96" w:rsidRPr="00D222C9" w:rsidRDefault="00605D96" w:rsidP="00FC20FF">
            <w:pPr>
              <w:pStyle w:val="a9"/>
              <w:jc w:val="both"/>
              <w:rPr>
                <w:rFonts w:ascii="Times New Roman" w:hAnsi="Times New Roman"/>
                <w:b/>
                <w:sz w:val="28"/>
                <w:szCs w:val="28"/>
              </w:rPr>
            </w:pPr>
            <w:r w:rsidRPr="00D222C9">
              <w:rPr>
                <w:rFonts w:ascii="Times New Roman" w:hAnsi="Times New Roman"/>
                <w:b/>
                <w:sz w:val="28"/>
                <w:szCs w:val="28"/>
              </w:rPr>
              <w:t>с. Кушаги</w:t>
            </w:r>
          </w:p>
        </w:tc>
        <w:tc>
          <w:tcPr>
            <w:tcW w:w="1855" w:type="dxa"/>
          </w:tcPr>
          <w:p w:rsidR="00605D96" w:rsidRPr="00D222C9" w:rsidRDefault="00605D96" w:rsidP="00FC20FF">
            <w:pPr>
              <w:pStyle w:val="a9"/>
              <w:jc w:val="both"/>
              <w:rPr>
                <w:rFonts w:ascii="Times New Roman" w:hAnsi="Times New Roman"/>
                <w:b/>
                <w:sz w:val="28"/>
                <w:szCs w:val="28"/>
              </w:rPr>
            </w:pPr>
            <w:r w:rsidRPr="00D222C9">
              <w:rPr>
                <w:rFonts w:ascii="Times New Roman" w:hAnsi="Times New Roman"/>
                <w:b/>
                <w:sz w:val="28"/>
                <w:szCs w:val="28"/>
              </w:rPr>
              <w:t>с. Мураши</w:t>
            </w:r>
          </w:p>
        </w:tc>
        <w:tc>
          <w:tcPr>
            <w:tcW w:w="1855" w:type="dxa"/>
          </w:tcPr>
          <w:p w:rsidR="00605D96" w:rsidRPr="00D222C9" w:rsidRDefault="00605D96" w:rsidP="00FC20FF">
            <w:pPr>
              <w:pStyle w:val="a9"/>
              <w:jc w:val="both"/>
              <w:rPr>
                <w:rFonts w:ascii="Times New Roman" w:hAnsi="Times New Roman"/>
                <w:b/>
                <w:sz w:val="28"/>
                <w:szCs w:val="28"/>
              </w:rPr>
            </w:pPr>
            <w:r w:rsidRPr="00D222C9">
              <w:rPr>
                <w:rFonts w:ascii="Times New Roman" w:hAnsi="Times New Roman"/>
                <w:b/>
                <w:sz w:val="28"/>
                <w:szCs w:val="28"/>
              </w:rPr>
              <w:t>п. Озерный</w:t>
            </w:r>
          </w:p>
        </w:tc>
      </w:tr>
      <w:tr w:rsidR="003C5DB9" w:rsidRPr="00D222C9" w:rsidTr="00825C7C">
        <w:tc>
          <w:tcPr>
            <w:tcW w:w="3240" w:type="dxa"/>
          </w:tcPr>
          <w:p w:rsidR="00605D96" w:rsidRPr="00D222C9" w:rsidRDefault="00605D96" w:rsidP="00FC20FF">
            <w:pPr>
              <w:pStyle w:val="a9"/>
              <w:jc w:val="both"/>
              <w:rPr>
                <w:rFonts w:ascii="Times New Roman" w:hAnsi="Times New Roman"/>
                <w:sz w:val="28"/>
                <w:szCs w:val="28"/>
              </w:rPr>
            </w:pPr>
            <w:r w:rsidRPr="00D222C9">
              <w:rPr>
                <w:rFonts w:ascii="Times New Roman" w:hAnsi="Times New Roman"/>
                <w:sz w:val="28"/>
                <w:szCs w:val="28"/>
              </w:rPr>
              <w:t>КРС/в том числе коров</w:t>
            </w:r>
          </w:p>
        </w:tc>
        <w:tc>
          <w:tcPr>
            <w:tcW w:w="932" w:type="dxa"/>
          </w:tcPr>
          <w:p w:rsidR="00605D96" w:rsidRPr="00D222C9" w:rsidRDefault="00E34CA3" w:rsidP="00FC20FF">
            <w:pPr>
              <w:pStyle w:val="a9"/>
              <w:jc w:val="both"/>
              <w:rPr>
                <w:rFonts w:ascii="Times New Roman" w:hAnsi="Times New Roman"/>
                <w:sz w:val="28"/>
                <w:szCs w:val="28"/>
              </w:rPr>
            </w:pPr>
            <w:r w:rsidRPr="00D222C9">
              <w:rPr>
                <w:rFonts w:ascii="Times New Roman" w:hAnsi="Times New Roman"/>
                <w:sz w:val="28"/>
                <w:szCs w:val="28"/>
              </w:rPr>
              <w:t>213</w:t>
            </w:r>
            <w:r w:rsidR="003C5DB9" w:rsidRPr="00D222C9">
              <w:rPr>
                <w:rFonts w:ascii="Times New Roman" w:hAnsi="Times New Roman"/>
                <w:sz w:val="28"/>
                <w:szCs w:val="28"/>
              </w:rPr>
              <w:t>/66</w:t>
            </w:r>
          </w:p>
        </w:tc>
        <w:tc>
          <w:tcPr>
            <w:tcW w:w="2303" w:type="dxa"/>
          </w:tcPr>
          <w:p w:rsidR="00605D96" w:rsidRPr="00D222C9" w:rsidRDefault="00E34CA3" w:rsidP="00FC20FF">
            <w:pPr>
              <w:pStyle w:val="a9"/>
              <w:jc w:val="both"/>
              <w:rPr>
                <w:rFonts w:ascii="Times New Roman" w:hAnsi="Times New Roman"/>
                <w:sz w:val="28"/>
                <w:szCs w:val="28"/>
              </w:rPr>
            </w:pPr>
            <w:r w:rsidRPr="00D222C9">
              <w:rPr>
                <w:rFonts w:ascii="Times New Roman" w:hAnsi="Times New Roman"/>
                <w:sz w:val="28"/>
                <w:szCs w:val="28"/>
              </w:rPr>
              <w:t>163/49</w:t>
            </w:r>
          </w:p>
        </w:tc>
        <w:tc>
          <w:tcPr>
            <w:tcW w:w="1855" w:type="dxa"/>
          </w:tcPr>
          <w:p w:rsidR="00605D96" w:rsidRPr="00D222C9" w:rsidRDefault="00E34CA3" w:rsidP="00FC20FF">
            <w:pPr>
              <w:pStyle w:val="a9"/>
              <w:jc w:val="both"/>
              <w:rPr>
                <w:rFonts w:ascii="Times New Roman" w:hAnsi="Times New Roman"/>
                <w:sz w:val="28"/>
                <w:szCs w:val="28"/>
              </w:rPr>
            </w:pPr>
            <w:r w:rsidRPr="00D222C9">
              <w:rPr>
                <w:rFonts w:ascii="Times New Roman" w:hAnsi="Times New Roman"/>
                <w:sz w:val="28"/>
                <w:szCs w:val="28"/>
              </w:rPr>
              <w:t>31/9</w:t>
            </w:r>
          </w:p>
        </w:tc>
        <w:tc>
          <w:tcPr>
            <w:tcW w:w="1855" w:type="dxa"/>
          </w:tcPr>
          <w:p w:rsidR="00605D96" w:rsidRPr="00D222C9" w:rsidRDefault="00E34CA3" w:rsidP="00FC20FF">
            <w:pPr>
              <w:pStyle w:val="a9"/>
              <w:jc w:val="both"/>
              <w:rPr>
                <w:rFonts w:ascii="Times New Roman" w:hAnsi="Times New Roman"/>
                <w:sz w:val="28"/>
                <w:szCs w:val="28"/>
              </w:rPr>
            </w:pPr>
            <w:r w:rsidRPr="00D222C9">
              <w:rPr>
                <w:rFonts w:ascii="Times New Roman" w:hAnsi="Times New Roman"/>
                <w:sz w:val="28"/>
                <w:szCs w:val="28"/>
              </w:rPr>
              <w:t>19/8</w:t>
            </w:r>
          </w:p>
        </w:tc>
      </w:tr>
      <w:tr w:rsidR="003C5DB9" w:rsidRPr="00D222C9" w:rsidTr="00825C7C">
        <w:tc>
          <w:tcPr>
            <w:tcW w:w="3240" w:type="dxa"/>
          </w:tcPr>
          <w:p w:rsidR="00605D96" w:rsidRPr="00D222C9" w:rsidRDefault="00605D96" w:rsidP="00FC20FF">
            <w:pPr>
              <w:pStyle w:val="a9"/>
              <w:jc w:val="both"/>
              <w:rPr>
                <w:rFonts w:ascii="Times New Roman" w:hAnsi="Times New Roman"/>
                <w:sz w:val="28"/>
                <w:szCs w:val="28"/>
              </w:rPr>
            </w:pPr>
            <w:r w:rsidRPr="00D222C9">
              <w:rPr>
                <w:rFonts w:ascii="Times New Roman" w:hAnsi="Times New Roman"/>
                <w:sz w:val="28"/>
                <w:szCs w:val="28"/>
              </w:rPr>
              <w:t>свиней</w:t>
            </w:r>
          </w:p>
        </w:tc>
        <w:tc>
          <w:tcPr>
            <w:tcW w:w="932" w:type="dxa"/>
          </w:tcPr>
          <w:p w:rsidR="00605D96" w:rsidRPr="00D222C9" w:rsidRDefault="003C5DB9" w:rsidP="00FC20FF">
            <w:pPr>
              <w:pStyle w:val="a9"/>
              <w:jc w:val="both"/>
              <w:rPr>
                <w:rFonts w:ascii="Times New Roman" w:hAnsi="Times New Roman"/>
                <w:sz w:val="28"/>
                <w:szCs w:val="28"/>
              </w:rPr>
            </w:pPr>
            <w:r w:rsidRPr="00D222C9">
              <w:rPr>
                <w:rFonts w:ascii="Times New Roman" w:hAnsi="Times New Roman"/>
                <w:sz w:val="28"/>
                <w:szCs w:val="28"/>
              </w:rPr>
              <w:t>173</w:t>
            </w:r>
          </w:p>
        </w:tc>
        <w:tc>
          <w:tcPr>
            <w:tcW w:w="2303" w:type="dxa"/>
          </w:tcPr>
          <w:p w:rsidR="00605D96" w:rsidRPr="00D222C9" w:rsidRDefault="00E34CA3" w:rsidP="00FC20FF">
            <w:pPr>
              <w:pStyle w:val="a9"/>
              <w:jc w:val="both"/>
              <w:rPr>
                <w:rFonts w:ascii="Times New Roman" w:hAnsi="Times New Roman"/>
                <w:sz w:val="28"/>
                <w:szCs w:val="28"/>
              </w:rPr>
            </w:pPr>
            <w:r w:rsidRPr="00D222C9">
              <w:rPr>
                <w:rFonts w:ascii="Times New Roman" w:hAnsi="Times New Roman"/>
                <w:sz w:val="28"/>
                <w:szCs w:val="28"/>
              </w:rPr>
              <w:t>148</w:t>
            </w:r>
          </w:p>
        </w:tc>
        <w:tc>
          <w:tcPr>
            <w:tcW w:w="1855" w:type="dxa"/>
          </w:tcPr>
          <w:p w:rsidR="00605D96" w:rsidRPr="00D222C9" w:rsidRDefault="00E34CA3" w:rsidP="00FC20FF">
            <w:pPr>
              <w:pStyle w:val="a9"/>
              <w:jc w:val="both"/>
              <w:rPr>
                <w:rFonts w:ascii="Times New Roman" w:hAnsi="Times New Roman"/>
                <w:sz w:val="28"/>
                <w:szCs w:val="28"/>
              </w:rPr>
            </w:pPr>
            <w:r w:rsidRPr="00D222C9">
              <w:rPr>
                <w:rFonts w:ascii="Times New Roman" w:hAnsi="Times New Roman"/>
                <w:sz w:val="28"/>
                <w:szCs w:val="28"/>
              </w:rPr>
              <w:t>21</w:t>
            </w:r>
          </w:p>
        </w:tc>
        <w:tc>
          <w:tcPr>
            <w:tcW w:w="1855" w:type="dxa"/>
          </w:tcPr>
          <w:p w:rsidR="00605D96" w:rsidRPr="00D222C9" w:rsidRDefault="00E34CA3" w:rsidP="00FC20FF">
            <w:pPr>
              <w:pStyle w:val="a9"/>
              <w:jc w:val="both"/>
              <w:rPr>
                <w:rFonts w:ascii="Times New Roman" w:hAnsi="Times New Roman"/>
                <w:sz w:val="28"/>
                <w:szCs w:val="28"/>
              </w:rPr>
            </w:pPr>
            <w:r w:rsidRPr="00D222C9">
              <w:rPr>
                <w:rFonts w:ascii="Times New Roman" w:hAnsi="Times New Roman"/>
                <w:sz w:val="28"/>
                <w:szCs w:val="28"/>
              </w:rPr>
              <w:t>4</w:t>
            </w:r>
          </w:p>
        </w:tc>
      </w:tr>
      <w:tr w:rsidR="003C5DB9" w:rsidRPr="00D222C9" w:rsidTr="00825C7C">
        <w:tc>
          <w:tcPr>
            <w:tcW w:w="3240" w:type="dxa"/>
          </w:tcPr>
          <w:p w:rsidR="00605D96" w:rsidRPr="00D222C9" w:rsidRDefault="00605D96" w:rsidP="00FC20FF">
            <w:pPr>
              <w:pStyle w:val="a9"/>
              <w:jc w:val="both"/>
              <w:rPr>
                <w:rFonts w:ascii="Times New Roman" w:hAnsi="Times New Roman"/>
                <w:sz w:val="28"/>
                <w:szCs w:val="28"/>
              </w:rPr>
            </w:pPr>
            <w:r w:rsidRPr="00D222C9">
              <w:rPr>
                <w:rFonts w:ascii="Times New Roman" w:hAnsi="Times New Roman"/>
                <w:sz w:val="28"/>
                <w:szCs w:val="28"/>
              </w:rPr>
              <w:t>лошадей</w:t>
            </w:r>
          </w:p>
        </w:tc>
        <w:tc>
          <w:tcPr>
            <w:tcW w:w="932" w:type="dxa"/>
          </w:tcPr>
          <w:p w:rsidR="00605D96" w:rsidRPr="00D222C9" w:rsidRDefault="003C5DB9" w:rsidP="00FC20FF">
            <w:pPr>
              <w:pStyle w:val="a9"/>
              <w:jc w:val="both"/>
              <w:rPr>
                <w:rFonts w:ascii="Times New Roman" w:hAnsi="Times New Roman"/>
                <w:sz w:val="28"/>
                <w:szCs w:val="28"/>
              </w:rPr>
            </w:pPr>
            <w:r w:rsidRPr="00D222C9">
              <w:rPr>
                <w:rFonts w:ascii="Times New Roman" w:hAnsi="Times New Roman"/>
                <w:sz w:val="28"/>
                <w:szCs w:val="28"/>
              </w:rPr>
              <w:t>58</w:t>
            </w:r>
          </w:p>
        </w:tc>
        <w:tc>
          <w:tcPr>
            <w:tcW w:w="2303" w:type="dxa"/>
          </w:tcPr>
          <w:p w:rsidR="00605D96" w:rsidRPr="00D222C9" w:rsidRDefault="00E34CA3" w:rsidP="00FC20FF">
            <w:pPr>
              <w:pStyle w:val="a9"/>
              <w:jc w:val="both"/>
              <w:rPr>
                <w:rFonts w:ascii="Times New Roman" w:hAnsi="Times New Roman"/>
                <w:sz w:val="28"/>
                <w:szCs w:val="28"/>
              </w:rPr>
            </w:pPr>
            <w:r w:rsidRPr="00D222C9">
              <w:rPr>
                <w:rFonts w:ascii="Times New Roman" w:hAnsi="Times New Roman"/>
                <w:sz w:val="28"/>
                <w:szCs w:val="28"/>
              </w:rPr>
              <w:t>28</w:t>
            </w:r>
          </w:p>
        </w:tc>
        <w:tc>
          <w:tcPr>
            <w:tcW w:w="1855" w:type="dxa"/>
          </w:tcPr>
          <w:p w:rsidR="00605D96" w:rsidRPr="00D222C9" w:rsidRDefault="00E34CA3" w:rsidP="00FC20FF">
            <w:pPr>
              <w:pStyle w:val="a9"/>
              <w:jc w:val="both"/>
              <w:rPr>
                <w:rFonts w:ascii="Times New Roman" w:hAnsi="Times New Roman"/>
                <w:sz w:val="28"/>
                <w:szCs w:val="28"/>
              </w:rPr>
            </w:pPr>
            <w:r w:rsidRPr="00D222C9">
              <w:rPr>
                <w:rFonts w:ascii="Times New Roman" w:hAnsi="Times New Roman"/>
                <w:sz w:val="28"/>
                <w:szCs w:val="28"/>
              </w:rPr>
              <w:t>1</w:t>
            </w:r>
          </w:p>
        </w:tc>
        <w:tc>
          <w:tcPr>
            <w:tcW w:w="1855" w:type="dxa"/>
          </w:tcPr>
          <w:p w:rsidR="00605D96" w:rsidRPr="00D222C9" w:rsidRDefault="00E34CA3" w:rsidP="00FC20FF">
            <w:pPr>
              <w:pStyle w:val="a9"/>
              <w:jc w:val="both"/>
              <w:rPr>
                <w:rFonts w:ascii="Times New Roman" w:hAnsi="Times New Roman"/>
                <w:sz w:val="28"/>
                <w:szCs w:val="28"/>
              </w:rPr>
            </w:pPr>
            <w:r w:rsidRPr="00D222C9">
              <w:rPr>
                <w:rFonts w:ascii="Times New Roman" w:hAnsi="Times New Roman"/>
                <w:sz w:val="28"/>
                <w:szCs w:val="28"/>
              </w:rPr>
              <w:t>29</w:t>
            </w:r>
          </w:p>
        </w:tc>
      </w:tr>
      <w:tr w:rsidR="003C5DB9" w:rsidRPr="00D222C9" w:rsidTr="00825C7C">
        <w:tc>
          <w:tcPr>
            <w:tcW w:w="3240" w:type="dxa"/>
          </w:tcPr>
          <w:p w:rsidR="00605D96" w:rsidRPr="00D222C9" w:rsidRDefault="00605D96" w:rsidP="00FC20FF">
            <w:pPr>
              <w:pStyle w:val="a9"/>
              <w:jc w:val="both"/>
              <w:rPr>
                <w:rFonts w:ascii="Times New Roman" w:hAnsi="Times New Roman"/>
                <w:sz w:val="28"/>
                <w:szCs w:val="28"/>
              </w:rPr>
            </w:pPr>
            <w:r w:rsidRPr="00D222C9">
              <w:rPr>
                <w:rFonts w:ascii="Times New Roman" w:hAnsi="Times New Roman"/>
                <w:sz w:val="28"/>
                <w:szCs w:val="28"/>
              </w:rPr>
              <w:t>овец</w:t>
            </w:r>
          </w:p>
        </w:tc>
        <w:tc>
          <w:tcPr>
            <w:tcW w:w="932" w:type="dxa"/>
          </w:tcPr>
          <w:p w:rsidR="00605D96" w:rsidRPr="00D222C9" w:rsidRDefault="003C5DB9" w:rsidP="00FC20FF">
            <w:pPr>
              <w:pStyle w:val="a9"/>
              <w:jc w:val="both"/>
              <w:rPr>
                <w:rFonts w:ascii="Times New Roman" w:hAnsi="Times New Roman"/>
                <w:sz w:val="28"/>
                <w:szCs w:val="28"/>
              </w:rPr>
            </w:pPr>
            <w:r w:rsidRPr="00D222C9">
              <w:rPr>
                <w:rFonts w:ascii="Times New Roman" w:hAnsi="Times New Roman"/>
                <w:sz w:val="28"/>
                <w:szCs w:val="28"/>
              </w:rPr>
              <w:t>105</w:t>
            </w:r>
          </w:p>
        </w:tc>
        <w:tc>
          <w:tcPr>
            <w:tcW w:w="2303" w:type="dxa"/>
          </w:tcPr>
          <w:p w:rsidR="00605D96" w:rsidRPr="00D222C9" w:rsidRDefault="00E34CA3" w:rsidP="00FC20FF">
            <w:pPr>
              <w:pStyle w:val="a9"/>
              <w:jc w:val="both"/>
              <w:rPr>
                <w:rFonts w:ascii="Times New Roman" w:hAnsi="Times New Roman"/>
                <w:sz w:val="28"/>
                <w:szCs w:val="28"/>
              </w:rPr>
            </w:pPr>
            <w:r w:rsidRPr="00D222C9">
              <w:rPr>
                <w:rFonts w:ascii="Times New Roman" w:hAnsi="Times New Roman"/>
                <w:sz w:val="28"/>
                <w:szCs w:val="28"/>
              </w:rPr>
              <w:t>105</w:t>
            </w:r>
          </w:p>
        </w:tc>
        <w:tc>
          <w:tcPr>
            <w:tcW w:w="1855" w:type="dxa"/>
          </w:tcPr>
          <w:p w:rsidR="00605D96" w:rsidRPr="00D222C9" w:rsidRDefault="00E34CA3" w:rsidP="00FC20FF">
            <w:pPr>
              <w:pStyle w:val="a9"/>
              <w:jc w:val="both"/>
              <w:rPr>
                <w:rFonts w:ascii="Times New Roman" w:hAnsi="Times New Roman"/>
                <w:sz w:val="28"/>
                <w:szCs w:val="28"/>
              </w:rPr>
            </w:pPr>
            <w:r w:rsidRPr="00D222C9">
              <w:rPr>
                <w:rFonts w:ascii="Times New Roman" w:hAnsi="Times New Roman"/>
                <w:sz w:val="28"/>
                <w:szCs w:val="28"/>
              </w:rPr>
              <w:t>-</w:t>
            </w:r>
          </w:p>
        </w:tc>
        <w:tc>
          <w:tcPr>
            <w:tcW w:w="1855" w:type="dxa"/>
          </w:tcPr>
          <w:p w:rsidR="00605D96" w:rsidRPr="00D222C9" w:rsidRDefault="00E34CA3" w:rsidP="00FC20FF">
            <w:pPr>
              <w:pStyle w:val="a9"/>
              <w:jc w:val="both"/>
              <w:rPr>
                <w:rFonts w:ascii="Times New Roman" w:hAnsi="Times New Roman"/>
                <w:sz w:val="28"/>
                <w:szCs w:val="28"/>
              </w:rPr>
            </w:pPr>
            <w:r w:rsidRPr="00D222C9">
              <w:rPr>
                <w:rFonts w:ascii="Times New Roman" w:hAnsi="Times New Roman"/>
                <w:sz w:val="28"/>
                <w:szCs w:val="28"/>
              </w:rPr>
              <w:t>-</w:t>
            </w:r>
          </w:p>
        </w:tc>
      </w:tr>
      <w:tr w:rsidR="003C5DB9" w:rsidRPr="00D222C9" w:rsidTr="00825C7C">
        <w:tc>
          <w:tcPr>
            <w:tcW w:w="3240" w:type="dxa"/>
          </w:tcPr>
          <w:p w:rsidR="00605D96" w:rsidRPr="00D222C9" w:rsidRDefault="00605D96" w:rsidP="00FC20FF">
            <w:pPr>
              <w:pStyle w:val="a9"/>
              <w:jc w:val="both"/>
              <w:rPr>
                <w:rFonts w:ascii="Times New Roman" w:hAnsi="Times New Roman"/>
                <w:sz w:val="28"/>
                <w:szCs w:val="28"/>
              </w:rPr>
            </w:pPr>
            <w:r w:rsidRPr="00D222C9">
              <w:rPr>
                <w:rFonts w:ascii="Times New Roman" w:hAnsi="Times New Roman"/>
                <w:sz w:val="28"/>
                <w:szCs w:val="28"/>
              </w:rPr>
              <w:t>птица</w:t>
            </w:r>
          </w:p>
        </w:tc>
        <w:tc>
          <w:tcPr>
            <w:tcW w:w="932" w:type="dxa"/>
          </w:tcPr>
          <w:p w:rsidR="00605D96" w:rsidRPr="00D222C9" w:rsidRDefault="003C5DB9" w:rsidP="00FC20FF">
            <w:pPr>
              <w:pStyle w:val="a9"/>
              <w:jc w:val="both"/>
              <w:rPr>
                <w:rFonts w:ascii="Times New Roman" w:hAnsi="Times New Roman"/>
                <w:sz w:val="28"/>
                <w:szCs w:val="28"/>
              </w:rPr>
            </w:pPr>
            <w:r w:rsidRPr="00D222C9">
              <w:rPr>
                <w:rFonts w:ascii="Times New Roman" w:hAnsi="Times New Roman"/>
                <w:sz w:val="28"/>
                <w:szCs w:val="28"/>
              </w:rPr>
              <w:t>1621</w:t>
            </w:r>
          </w:p>
        </w:tc>
        <w:tc>
          <w:tcPr>
            <w:tcW w:w="2303" w:type="dxa"/>
          </w:tcPr>
          <w:p w:rsidR="00605D96" w:rsidRPr="00D222C9" w:rsidRDefault="00E34CA3" w:rsidP="00FC20FF">
            <w:pPr>
              <w:pStyle w:val="a9"/>
              <w:jc w:val="both"/>
              <w:rPr>
                <w:rFonts w:ascii="Times New Roman" w:hAnsi="Times New Roman"/>
                <w:sz w:val="28"/>
                <w:szCs w:val="28"/>
              </w:rPr>
            </w:pPr>
            <w:r w:rsidRPr="00D222C9">
              <w:rPr>
                <w:rFonts w:ascii="Times New Roman" w:hAnsi="Times New Roman"/>
                <w:sz w:val="28"/>
                <w:szCs w:val="28"/>
              </w:rPr>
              <w:t>1223</w:t>
            </w:r>
          </w:p>
        </w:tc>
        <w:tc>
          <w:tcPr>
            <w:tcW w:w="1855" w:type="dxa"/>
          </w:tcPr>
          <w:p w:rsidR="00605D96" w:rsidRPr="00D222C9" w:rsidRDefault="00E34CA3" w:rsidP="00FC20FF">
            <w:pPr>
              <w:pStyle w:val="a9"/>
              <w:jc w:val="both"/>
              <w:rPr>
                <w:rFonts w:ascii="Times New Roman" w:hAnsi="Times New Roman"/>
                <w:sz w:val="28"/>
                <w:szCs w:val="28"/>
              </w:rPr>
            </w:pPr>
            <w:r w:rsidRPr="00D222C9">
              <w:rPr>
                <w:rFonts w:ascii="Times New Roman" w:hAnsi="Times New Roman"/>
                <w:sz w:val="28"/>
                <w:szCs w:val="28"/>
              </w:rPr>
              <w:t>303</w:t>
            </w:r>
          </w:p>
        </w:tc>
        <w:tc>
          <w:tcPr>
            <w:tcW w:w="1855" w:type="dxa"/>
          </w:tcPr>
          <w:p w:rsidR="00605D96" w:rsidRPr="00D222C9" w:rsidRDefault="00E34CA3" w:rsidP="00FC20FF">
            <w:pPr>
              <w:pStyle w:val="a9"/>
              <w:jc w:val="both"/>
              <w:rPr>
                <w:rFonts w:ascii="Times New Roman" w:hAnsi="Times New Roman"/>
                <w:sz w:val="28"/>
                <w:szCs w:val="28"/>
              </w:rPr>
            </w:pPr>
            <w:r w:rsidRPr="00D222C9">
              <w:rPr>
                <w:rFonts w:ascii="Times New Roman" w:hAnsi="Times New Roman"/>
                <w:sz w:val="28"/>
                <w:szCs w:val="28"/>
              </w:rPr>
              <w:t>95</w:t>
            </w:r>
          </w:p>
        </w:tc>
      </w:tr>
    </w:tbl>
    <w:p w:rsidR="00E733E3" w:rsidRPr="00D222C9" w:rsidRDefault="00E733E3" w:rsidP="00347BF1">
      <w:pPr>
        <w:rPr>
          <w:b/>
          <w:sz w:val="28"/>
          <w:szCs w:val="28"/>
        </w:rPr>
      </w:pPr>
    </w:p>
    <w:p w:rsidR="00E733E3" w:rsidRPr="00D222C9" w:rsidRDefault="00E733E3" w:rsidP="00832897">
      <w:pPr>
        <w:tabs>
          <w:tab w:val="left" w:pos="709"/>
          <w:tab w:val="left" w:pos="1418"/>
          <w:tab w:val="left" w:pos="2127"/>
          <w:tab w:val="left" w:pos="2836"/>
          <w:tab w:val="left" w:pos="4537"/>
          <w:tab w:val="left" w:pos="6344"/>
        </w:tabs>
        <w:jc w:val="both"/>
        <w:rPr>
          <w:b/>
          <w:bCs/>
          <w:sz w:val="28"/>
          <w:szCs w:val="28"/>
          <w:u w:val="single"/>
        </w:rPr>
      </w:pPr>
      <w:r w:rsidRPr="00D222C9">
        <w:rPr>
          <w:b/>
          <w:bCs/>
          <w:sz w:val="28"/>
          <w:szCs w:val="28"/>
          <w:u w:val="single"/>
        </w:rPr>
        <w:t>Формирование, утверждение и исполнение бюджета.</w:t>
      </w:r>
    </w:p>
    <w:p w:rsidR="00605D96" w:rsidRPr="00D222C9" w:rsidRDefault="00605D96" w:rsidP="00832897">
      <w:pPr>
        <w:tabs>
          <w:tab w:val="left" w:pos="709"/>
          <w:tab w:val="left" w:pos="1418"/>
          <w:tab w:val="left" w:pos="2127"/>
          <w:tab w:val="left" w:pos="2836"/>
          <w:tab w:val="left" w:pos="4537"/>
          <w:tab w:val="left" w:pos="6344"/>
        </w:tabs>
        <w:jc w:val="both"/>
        <w:rPr>
          <w:b/>
          <w:bCs/>
          <w:sz w:val="28"/>
          <w:szCs w:val="28"/>
          <w:u w:val="single"/>
        </w:rPr>
      </w:pPr>
    </w:p>
    <w:p w:rsidR="00E733E3" w:rsidRPr="00D222C9" w:rsidRDefault="00605D96" w:rsidP="00605D96">
      <w:pPr>
        <w:jc w:val="both"/>
        <w:rPr>
          <w:bCs/>
          <w:sz w:val="28"/>
          <w:szCs w:val="28"/>
        </w:rPr>
      </w:pPr>
      <w:r w:rsidRPr="00D222C9">
        <w:rPr>
          <w:bCs/>
          <w:sz w:val="28"/>
          <w:szCs w:val="28"/>
        </w:rPr>
        <w:t>Бюджет Кушаговского</w:t>
      </w:r>
      <w:r w:rsidR="00E733E3" w:rsidRPr="00D222C9">
        <w:rPr>
          <w:bCs/>
          <w:sz w:val="28"/>
          <w:szCs w:val="28"/>
        </w:rPr>
        <w:t xml:space="preserve"> сельсовета формировался на основании Бюджетного кодекса РФ и По</w:t>
      </w:r>
      <w:r w:rsidRPr="00D222C9">
        <w:rPr>
          <w:bCs/>
          <w:sz w:val="28"/>
          <w:szCs w:val="28"/>
        </w:rPr>
        <w:t>ложения о бюджетном процессе в Кушаговском</w:t>
      </w:r>
      <w:r w:rsidR="00E733E3" w:rsidRPr="00D222C9">
        <w:rPr>
          <w:bCs/>
          <w:sz w:val="28"/>
          <w:szCs w:val="28"/>
        </w:rPr>
        <w:t xml:space="preserve"> сельсовете.</w:t>
      </w:r>
    </w:p>
    <w:p w:rsidR="00E733E3" w:rsidRPr="00D222C9" w:rsidRDefault="00605D96">
      <w:pPr>
        <w:ind w:firstLine="947"/>
        <w:jc w:val="both"/>
        <w:rPr>
          <w:sz w:val="28"/>
          <w:szCs w:val="28"/>
        </w:rPr>
      </w:pPr>
      <w:r w:rsidRPr="00D222C9">
        <w:rPr>
          <w:sz w:val="28"/>
          <w:szCs w:val="28"/>
        </w:rPr>
        <w:t>Бюджет Кушаговского</w:t>
      </w:r>
      <w:r w:rsidR="00E733E3" w:rsidRPr="00D222C9">
        <w:rPr>
          <w:sz w:val="28"/>
          <w:szCs w:val="28"/>
        </w:rPr>
        <w:t xml:space="preserve"> сельсовета </w:t>
      </w:r>
      <w:r w:rsidRPr="00D222C9">
        <w:rPr>
          <w:sz w:val="28"/>
          <w:szCs w:val="28"/>
        </w:rPr>
        <w:t>Усть-Та</w:t>
      </w:r>
      <w:r w:rsidR="00E733E3" w:rsidRPr="00D222C9">
        <w:rPr>
          <w:sz w:val="28"/>
          <w:szCs w:val="28"/>
        </w:rPr>
        <w:t>р</w:t>
      </w:r>
      <w:r w:rsidRPr="00D222C9">
        <w:rPr>
          <w:sz w:val="28"/>
          <w:szCs w:val="28"/>
        </w:rPr>
        <w:t>к</w:t>
      </w:r>
      <w:r w:rsidR="00E733E3" w:rsidRPr="00D222C9">
        <w:rPr>
          <w:sz w:val="28"/>
          <w:szCs w:val="28"/>
        </w:rPr>
        <w:t xml:space="preserve">ского района  – форма образования и расходования денежных средств, предназначенных для обеспечения задач и функций, отнесенных к органам местного самоуправления. Бюджет </w:t>
      </w:r>
      <w:r w:rsidRPr="00D222C9">
        <w:rPr>
          <w:sz w:val="28"/>
          <w:szCs w:val="28"/>
        </w:rPr>
        <w:lastRenderedPageBreak/>
        <w:t xml:space="preserve">Кушаговского сельсовета Усть-Таркского района  </w:t>
      </w:r>
      <w:r w:rsidR="00E733E3" w:rsidRPr="00D222C9">
        <w:rPr>
          <w:sz w:val="28"/>
          <w:szCs w:val="28"/>
        </w:rPr>
        <w:t>исполняется через лицевые счета, открытые ад</w:t>
      </w:r>
      <w:r w:rsidRPr="00D222C9">
        <w:rPr>
          <w:sz w:val="28"/>
          <w:szCs w:val="28"/>
        </w:rPr>
        <w:t>министрации в УФ и НП Усть-Таркского</w:t>
      </w:r>
      <w:r w:rsidR="00E733E3" w:rsidRPr="00D222C9">
        <w:rPr>
          <w:sz w:val="28"/>
          <w:szCs w:val="28"/>
        </w:rPr>
        <w:t xml:space="preserve"> района и УФК. Распорядитель бюджетных средств местного бюджета – администрация </w:t>
      </w:r>
      <w:r w:rsidRPr="00D222C9">
        <w:rPr>
          <w:sz w:val="28"/>
          <w:szCs w:val="28"/>
        </w:rPr>
        <w:t xml:space="preserve">Кушаговского сельсовета Усть-Таркского района  </w:t>
      </w:r>
      <w:r w:rsidR="00E733E3" w:rsidRPr="00D222C9">
        <w:rPr>
          <w:sz w:val="28"/>
          <w:szCs w:val="28"/>
        </w:rPr>
        <w:t>Новосибирской области. Получатель средств местного бюджета – администрация</w:t>
      </w:r>
      <w:r w:rsidRPr="00D222C9">
        <w:rPr>
          <w:sz w:val="28"/>
          <w:szCs w:val="28"/>
        </w:rPr>
        <w:t xml:space="preserve"> Кушаговского сельсовета Усть-Таркского района  </w:t>
      </w:r>
      <w:r w:rsidR="00E733E3" w:rsidRPr="00D222C9">
        <w:rPr>
          <w:sz w:val="28"/>
          <w:szCs w:val="28"/>
        </w:rPr>
        <w:t>Новосибирской обла</w:t>
      </w:r>
      <w:r w:rsidRPr="00D222C9">
        <w:rPr>
          <w:sz w:val="28"/>
          <w:szCs w:val="28"/>
        </w:rPr>
        <w:t>сти</w:t>
      </w:r>
      <w:r w:rsidR="00E733E3" w:rsidRPr="00D222C9">
        <w:rPr>
          <w:sz w:val="28"/>
          <w:szCs w:val="28"/>
        </w:rPr>
        <w:t>.</w:t>
      </w:r>
    </w:p>
    <w:p w:rsidR="00605D96" w:rsidRPr="00D222C9" w:rsidRDefault="00605D96">
      <w:pPr>
        <w:ind w:firstLine="947"/>
        <w:jc w:val="both"/>
        <w:rPr>
          <w:sz w:val="28"/>
          <w:szCs w:val="28"/>
        </w:rPr>
      </w:pPr>
    </w:p>
    <w:p w:rsidR="00E733E3" w:rsidRPr="00D222C9" w:rsidRDefault="00E733E3">
      <w:pPr>
        <w:ind w:firstLine="539"/>
        <w:jc w:val="center"/>
        <w:rPr>
          <w:sz w:val="28"/>
          <w:szCs w:val="28"/>
        </w:rPr>
      </w:pPr>
      <w:r w:rsidRPr="00D222C9">
        <w:rPr>
          <w:sz w:val="28"/>
          <w:szCs w:val="28"/>
        </w:rPr>
        <w:t>ИСПОЛНЕНИЕ ДОХОДНОЙ ЧАСТИ МЕСТНОГО БЮДЖЕТА</w:t>
      </w:r>
    </w:p>
    <w:p w:rsidR="00F321CC" w:rsidRPr="00D222C9" w:rsidRDefault="00F321CC" w:rsidP="00F321CC">
      <w:pPr>
        <w:jc w:val="both"/>
        <w:rPr>
          <w:sz w:val="28"/>
          <w:szCs w:val="28"/>
          <w:lang w:eastAsia="ru-RU"/>
        </w:rPr>
      </w:pPr>
      <w:r w:rsidRPr="00D222C9">
        <w:rPr>
          <w:sz w:val="28"/>
          <w:szCs w:val="28"/>
        </w:rPr>
        <w:t>Доходная часть на 2023 год утверждена в сумме 14886,6 тыс. руб., исполнена в сумме 14892,0 тыс. руб., что составило 100,01%</w:t>
      </w:r>
      <w:r w:rsidRPr="00D222C9">
        <w:rPr>
          <w:sz w:val="28"/>
          <w:szCs w:val="28"/>
          <w:lang w:eastAsia="ru-RU"/>
        </w:rPr>
        <w:t xml:space="preserve"> превышение составило 5,4 тыс. руб.  </w:t>
      </w:r>
    </w:p>
    <w:p w:rsidR="00F321CC" w:rsidRPr="00D222C9" w:rsidRDefault="00F321CC" w:rsidP="00F321CC">
      <w:pPr>
        <w:jc w:val="both"/>
        <w:rPr>
          <w:sz w:val="28"/>
          <w:szCs w:val="28"/>
          <w:lang w:eastAsia="ru-RU"/>
        </w:rPr>
      </w:pPr>
      <w:r w:rsidRPr="00D222C9">
        <w:rPr>
          <w:sz w:val="28"/>
          <w:szCs w:val="28"/>
          <w:lang w:eastAsia="ru-RU"/>
        </w:rPr>
        <w:t xml:space="preserve">    Основными доходными источниками налоговых поступлений являются: налог на доходы физических лиц, доходы от уплаты акцизов, земельный налог.</w:t>
      </w:r>
    </w:p>
    <w:p w:rsidR="00F321CC" w:rsidRPr="00D222C9" w:rsidRDefault="00F321CC" w:rsidP="00F321CC">
      <w:pPr>
        <w:jc w:val="both"/>
        <w:rPr>
          <w:sz w:val="28"/>
          <w:szCs w:val="28"/>
          <w:lang w:eastAsia="ru-RU"/>
        </w:rPr>
      </w:pPr>
      <w:r w:rsidRPr="00D222C9">
        <w:rPr>
          <w:sz w:val="28"/>
          <w:szCs w:val="28"/>
          <w:lang w:eastAsia="ru-RU"/>
        </w:rPr>
        <w:t xml:space="preserve"> </w:t>
      </w:r>
      <w:r w:rsidRPr="00D222C9">
        <w:rPr>
          <w:b/>
          <w:sz w:val="28"/>
          <w:szCs w:val="28"/>
          <w:lang w:eastAsia="ru-RU"/>
        </w:rPr>
        <w:t>Налоговые доходы</w:t>
      </w:r>
      <w:r w:rsidRPr="00D222C9">
        <w:rPr>
          <w:sz w:val="28"/>
          <w:szCs w:val="28"/>
          <w:lang w:eastAsia="ru-RU"/>
        </w:rPr>
        <w:t xml:space="preserve"> исполнены в сумме 1434,8 тыс. руб., при плане 1369,2 тыс. руб., исполнение составило 104,8%. </w:t>
      </w:r>
    </w:p>
    <w:p w:rsidR="00F321CC" w:rsidRPr="00D222C9" w:rsidRDefault="00F321CC" w:rsidP="00F321CC">
      <w:pPr>
        <w:jc w:val="both"/>
        <w:rPr>
          <w:sz w:val="28"/>
          <w:szCs w:val="28"/>
          <w:lang w:eastAsia="ru-RU"/>
        </w:rPr>
      </w:pPr>
      <w:r w:rsidRPr="00D222C9">
        <w:rPr>
          <w:sz w:val="28"/>
          <w:szCs w:val="28"/>
          <w:lang w:eastAsia="ru-RU"/>
        </w:rPr>
        <w:t>Из них:</w:t>
      </w:r>
    </w:p>
    <w:p w:rsidR="00F321CC" w:rsidRPr="00D222C9" w:rsidRDefault="00F321CC" w:rsidP="00F321CC">
      <w:pPr>
        <w:jc w:val="both"/>
        <w:rPr>
          <w:sz w:val="28"/>
          <w:szCs w:val="28"/>
          <w:lang w:eastAsia="ru-RU"/>
        </w:rPr>
      </w:pPr>
      <w:r w:rsidRPr="00D222C9">
        <w:rPr>
          <w:sz w:val="28"/>
          <w:szCs w:val="28"/>
          <w:lang w:eastAsia="ru-RU"/>
        </w:rPr>
        <w:t xml:space="preserve">    -</w:t>
      </w:r>
      <w:r w:rsidRPr="00D222C9">
        <w:rPr>
          <w:b/>
          <w:sz w:val="28"/>
          <w:szCs w:val="28"/>
          <w:lang w:eastAsia="ru-RU"/>
        </w:rPr>
        <w:t>налог на доходы физических лиц</w:t>
      </w:r>
      <w:r w:rsidRPr="00D222C9">
        <w:rPr>
          <w:sz w:val="28"/>
          <w:szCs w:val="28"/>
          <w:lang w:eastAsia="ru-RU"/>
        </w:rPr>
        <w:t xml:space="preserve"> при плане 666,0 тыс. руб., исполнено </w:t>
      </w:r>
    </w:p>
    <w:p w:rsidR="00F321CC" w:rsidRPr="00D222C9" w:rsidRDefault="00F321CC" w:rsidP="00F321CC">
      <w:pPr>
        <w:jc w:val="both"/>
        <w:rPr>
          <w:sz w:val="28"/>
          <w:szCs w:val="28"/>
          <w:lang w:eastAsia="ru-RU"/>
        </w:rPr>
      </w:pPr>
      <w:r w:rsidRPr="00D222C9">
        <w:rPr>
          <w:sz w:val="28"/>
          <w:szCs w:val="28"/>
          <w:lang w:eastAsia="ru-RU"/>
        </w:rPr>
        <w:t xml:space="preserve">724,4 тыс. руб., что составило 108,8 %.  </w:t>
      </w:r>
    </w:p>
    <w:p w:rsidR="00F321CC" w:rsidRPr="00D222C9" w:rsidRDefault="00F321CC" w:rsidP="00F321CC">
      <w:pPr>
        <w:jc w:val="both"/>
        <w:rPr>
          <w:sz w:val="28"/>
          <w:szCs w:val="28"/>
          <w:lang w:eastAsia="ru-RU"/>
        </w:rPr>
      </w:pPr>
      <w:r w:rsidRPr="00D222C9">
        <w:rPr>
          <w:sz w:val="28"/>
          <w:szCs w:val="28"/>
          <w:lang w:eastAsia="ru-RU"/>
        </w:rPr>
        <w:t xml:space="preserve">    - </w:t>
      </w:r>
      <w:r w:rsidRPr="00D222C9">
        <w:rPr>
          <w:b/>
          <w:sz w:val="28"/>
          <w:szCs w:val="28"/>
          <w:lang w:eastAsia="ru-RU"/>
        </w:rPr>
        <w:t>доходы от уплаты акцизов</w:t>
      </w:r>
      <w:r w:rsidRPr="00D222C9">
        <w:rPr>
          <w:sz w:val="28"/>
          <w:szCs w:val="28"/>
          <w:lang w:eastAsia="ru-RU"/>
        </w:rPr>
        <w:t xml:space="preserve"> при плане 425,1 тыс. руб., исполнено 434,2 тыс.  руб., что составило 102,1%. </w:t>
      </w:r>
    </w:p>
    <w:p w:rsidR="00F321CC" w:rsidRPr="00D222C9" w:rsidRDefault="00F321CC" w:rsidP="00F321CC">
      <w:pPr>
        <w:jc w:val="both"/>
        <w:rPr>
          <w:sz w:val="28"/>
          <w:szCs w:val="28"/>
          <w:lang w:eastAsia="ru-RU"/>
        </w:rPr>
      </w:pPr>
      <w:r w:rsidRPr="00D222C9">
        <w:rPr>
          <w:b/>
          <w:sz w:val="28"/>
          <w:szCs w:val="28"/>
          <w:lang w:eastAsia="ru-RU"/>
        </w:rPr>
        <w:t xml:space="preserve">    - единый сельскохозяйственный налог</w:t>
      </w:r>
      <w:r w:rsidRPr="00D222C9">
        <w:rPr>
          <w:sz w:val="28"/>
          <w:szCs w:val="28"/>
          <w:lang w:eastAsia="ru-RU"/>
        </w:rPr>
        <w:t xml:space="preserve"> при плане 2,0 тыс. руб., исполнено 2,4 тыс. руб., что составило 120%. Налог поступил от ЗАО «Мурашовское»</w:t>
      </w:r>
    </w:p>
    <w:p w:rsidR="00F321CC" w:rsidRPr="00D222C9" w:rsidRDefault="00F321CC" w:rsidP="00F321CC">
      <w:pPr>
        <w:jc w:val="both"/>
        <w:rPr>
          <w:sz w:val="28"/>
          <w:szCs w:val="28"/>
          <w:lang w:eastAsia="ru-RU"/>
        </w:rPr>
      </w:pPr>
      <w:r w:rsidRPr="00D222C9">
        <w:rPr>
          <w:sz w:val="28"/>
          <w:szCs w:val="28"/>
          <w:lang w:eastAsia="ru-RU"/>
        </w:rPr>
        <w:t xml:space="preserve">    - </w:t>
      </w:r>
      <w:r w:rsidRPr="00D222C9">
        <w:rPr>
          <w:b/>
          <w:sz w:val="28"/>
          <w:szCs w:val="28"/>
          <w:lang w:eastAsia="ru-RU"/>
        </w:rPr>
        <w:t>налог на имущество физических лиц</w:t>
      </w:r>
      <w:r w:rsidRPr="00D222C9">
        <w:rPr>
          <w:sz w:val="28"/>
          <w:szCs w:val="28"/>
          <w:lang w:eastAsia="ru-RU"/>
        </w:rPr>
        <w:t xml:space="preserve"> взимаемый по ставкам, применяемым к объектам налогообложения, расположенным в границах поселений» при плане </w:t>
      </w:r>
    </w:p>
    <w:p w:rsidR="00F321CC" w:rsidRPr="00D222C9" w:rsidRDefault="00F321CC" w:rsidP="00F321CC">
      <w:pPr>
        <w:jc w:val="both"/>
        <w:rPr>
          <w:sz w:val="28"/>
          <w:szCs w:val="28"/>
          <w:lang w:eastAsia="ru-RU"/>
        </w:rPr>
      </w:pPr>
      <w:r w:rsidRPr="00D222C9">
        <w:rPr>
          <w:sz w:val="28"/>
          <w:szCs w:val="28"/>
          <w:lang w:eastAsia="ru-RU"/>
        </w:rPr>
        <w:t xml:space="preserve">9,0 тыс.  руб., исполнено 9,1 тыс.  руб., что составило 101,1 % - платежи населения.    - </w:t>
      </w:r>
      <w:r w:rsidRPr="00D222C9">
        <w:rPr>
          <w:b/>
          <w:sz w:val="28"/>
          <w:szCs w:val="28"/>
          <w:lang w:eastAsia="ru-RU"/>
        </w:rPr>
        <w:t>земельный налог</w:t>
      </w:r>
      <w:r w:rsidRPr="00D222C9">
        <w:rPr>
          <w:sz w:val="28"/>
          <w:szCs w:val="28"/>
          <w:lang w:eastAsia="ru-RU"/>
        </w:rPr>
        <w:t xml:space="preserve"> при плане 243,0 тыс. руб., исполнено 246,7 тыс. руб., что составило 101,5%.</w:t>
      </w:r>
    </w:p>
    <w:p w:rsidR="00F321CC" w:rsidRPr="00D222C9" w:rsidRDefault="00F321CC" w:rsidP="00F321CC">
      <w:pPr>
        <w:jc w:val="both"/>
        <w:rPr>
          <w:sz w:val="28"/>
          <w:szCs w:val="28"/>
          <w:lang w:eastAsia="ru-RU"/>
        </w:rPr>
      </w:pPr>
      <w:r w:rsidRPr="00D222C9">
        <w:rPr>
          <w:b/>
          <w:sz w:val="28"/>
          <w:szCs w:val="28"/>
          <w:lang w:eastAsia="ru-RU"/>
        </w:rPr>
        <w:t xml:space="preserve">      Безвозмездные поступления</w:t>
      </w:r>
      <w:r w:rsidRPr="00D222C9">
        <w:rPr>
          <w:sz w:val="28"/>
          <w:szCs w:val="28"/>
          <w:lang w:eastAsia="ru-RU"/>
        </w:rPr>
        <w:t xml:space="preserve"> исполнены в сумме 13457,2 тыс. руб., при плане   13517,4 тыс. руб., исполнение 99,6%, в том числе:  </w:t>
      </w:r>
    </w:p>
    <w:p w:rsidR="00F321CC" w:rsidRPr="00D222C9" w:rsidRDefault="00F321CC" w:rsidP="00F321CC">
      <w:pPr>
        <w:numPr>
          <w:ilvl w:val="0"/>
          <w:numId w:val="6"/>
        </w:numPr>
        <w:spacing w:after="200" w:line="276" w:lineRule="auto"/>
        <w:contextualSpacing/>
        <w:jc w:val="both"/>
        <w:rPr>
          <w:rFonts w:eastAsia="Calibri"/>
          <w:sz w:val="22"/>
          <w:szCs w:val="22"/>
          <w:lang w:eastAsia="ru-RU"/>
        </w:rPr>
      </w:pPr>
      <w:r w:rsidRPr="00D222C9">
        <w:rPr>
          <w:rFonts w:eastAsia="Calibri"/>
          <w:sz w:val="28"/>
          <w:szCs w:val="28"/>
          <w:lang w:eastAsia="ru-RU"/>
        </w:rPr>
        <w:t>Дотация бюджетам сельских поселений на выравнивание бюджетной обеспеченности при плане 4955,1 тыс. руб. исполнена в сумме 4955,1 тыс. руб., что составило 100%.</w:t>
      </w:r>
    </w:p>
    <w:p w:rsidR="00F321CC" w:rsidRPr="00D222C9" w:rsidRDefault="00F321CC" w:rsidP="00F321CC">
      <w:pPr>
        <w:numPr>
          <w:ilvl w:val="0"/>
          <w:numId w:val="6"/>
        </w:numPr>
        <w:spacing w:after="200" w:line="276" w:lineRule="auto"/>
        <w:contextualSpacing/>
        <w:jc w:val="both"/>
        <w:rPr>
          <w:rFonts w:eastAsia="Calibri"/>
          <w:sz w:val="28"/>
          <w:szCs w:val="28"/>
          <w:lang w:eastAsia="ru-RU"/>
        </w:rPr>
      </w:pPr>
      <w:r w:rsidRPr="00D222C9">
        <w:rPr>
          <w:rFonts w:eastAsia="Calibri"/>
          <w:sz w:val="28"/>
          <w:szCs w:val="28"/>
          <w:lang w:eastAsia="ru-RU"/>
        </w:rPr>
        <w:t>Субвенции на осуществление первичного воинского учета за счет   федеральных средств, при плане 139,8 тыс. руб., исполнено в сумме 139,8 тыс. руб., что составило 100%.</w:t>
      </w:r>
    </w:p>
    <w:p w:rsidR="00F321CC" w:rsidRPr="00D222C9" w:rsidRDefault="00F321CC" w:rsidP="00F321CC">
      <w:pPr>
        <w:jc w:val="both"/>
        <w:rPr>
          <w:sz w:val="28"/>
          <w:szCs w:val="28"/>
          <w:lang w:eastAsia="ru-RU"/>
        </w:rPr>
      </w:pPr>
      <w:r w:rsidRPr="00D222C9">
        <w:rPr>
          <w:sz w:val="28"/>
          <w:szCs w:val="28"/>
          <w:lang w:eastAsia="ru-RU"/>
        </w:rPr>
        <w:t xml:space="preserve">     3. Субсидии бюджетам бюджетной системы (межбюджетные субсидии) при плане 7414,2 тыс. руб., исполнено в сумме 7354,0 тыс. руб., что составило 99,2%.</w:t>
      </w:r>
    </w:p>
    <w:p w:rsidR="00F321CC" w:rsidRPr="00D222C9" w:rsidRDefault="00F321CC" w:rsidP="00F321CC">
      <w:pPr>
        <w:jc w:val="both"/>
        <w:rPr>
          <w:sz w:val="28"/>
          <w:szCs w:val="28"/>
          <w:lang w:eastAsia="ru-RU"/>
        </w:rPr>
      </w:pPr>
      <w:r w:rsidRPr="00D222C9">
        <w:rPr>
          <w:sz w:val="28"/>
          <w:szCs w:val="28"/>
          <w:lang w:eastAsia="ru-RU"/>
        </w:rPr>
        <w:t xml:space="preserve">     4.  Иные межбюджетные трансферты исполнены в сумме 1008,2 тыс.  руб. при плане 1008,2 тыс. руб., исполнение составило 100,00 %.</w:t>
      </w:r>
    </w:p>
    <w:p w:rsidR="00F321CC" w:rsidRPr="00D222C9" w:rsidRDefault="00F321CC" w:rsidP="00F321CC">
      <w:pPr>
        <w:jc w:val="both"/>
        <w:rPr>
          <w:sz w:val="28"/>
          <w:szCs w:val="28"/>
        </w:rPr>
      </w:pPr>
    </w:p>
    <w:p w:rsidR="00F321CC" w:rsidRPr="00D222C9" w:rsidRDefault="00F321CC" w:rsidP="00F321CC">
      <w:pPr>
        <w:jc w:val="both"/>
        <w:rPr>
          <w:sz w:val="28"/>
          <w:szCs w:val="28"/>
        </w:rPr>
      </w:pPr>
      <w:r w:rsidRPr="00D222C9">
        <w:rPr>
          <w:sz w:val="28"/>
          <w:szCs w:val="28"/>
        </w:rPr>
        <w:t xml:space="preserve">    ИСПОЛНЕНИЕ РАСХОДНОЙ ЧАСТИ МЕСТНОГО БЮДЖЕТА</w:t>
      </w:r>
    </w:p>
    <w:p w:rsidR="00F321CC" w:rsidRPr="00D222C9" w:rsidRDefault="00F321CC" w:rsidP="00F321CC">
      <w:pPr>
        <w:jc w:val="both"/>
        <w:rPr>
          <w:sz w:val="28"/>
          <w:szCs w:val="28"/>
        </w:rPr>
      </w:pPr>
    </w:p>
    <w:p w:rsidR="00F321CC" w:rsidRPr="00D222C9" w:rsidRDefault="00F321CC" w:rsidP="00F321CC">
      <w:pPr>
        <w:jc w:val="both"/>
        <w:rPr>
          <w:sz w:val="28"/>
          <w:szCs w:val="28"/>
        </w:rPr>
      </w:pPr>
      <w:r w:rsidRPr="00D222C9">
        <w:rPr>
          <w:sz w:val="28"/>
          <w:szCs w:val="28"/>
        </w:rPr>
        <w:lastRenderedPageBreak/>
        <w:t xml:space="preserve">Расходная часть бюджета в 2023 году при плане </w:t>
      </w:r>
      <w:r w:rsidRPr="00D222C9">
        <w:rPr>
          <w:b/>
          <w:sz w:val="28"/>
          <w:szCs w:val="28"/>
        </w:rPr>
        <w:t>15757,2</w:t>
      </w:r>
      <w:r w:rsidRPr="00D222C9">
        <w:rPr>
          <w:sz w:val="28"/>
          <w:szCs w:val="28"/>
        </w:rPr>
        <w:t xml:space="preserve"> тыс. руб. составила </w:t>
      </w:r>
      <w:r w:rsidRPr="00D222C9">
        <w:rPr>
          <w:b/>
          <w:sz w:val="28"/>
          <w:szCs w:val="28"/>
        </w:rPr>
        <w:t>15054,6</w:t>
      </w:r>
      <w:r w:rsidRPr="00D222C9">
        <w:rPr>
          <w:sz w:val="28"/>
          <w:szCs w:val="28"/>
        </w:rPr>
        <w:t xml:space="preserve"> тыс. руб., что составляет 95,5 %, в том числе: </w:t>
      </w:r>
    </w:p>
    <w:p w:rsidR="00F321CC" w:rsidRPr="00D222C9" w:rsidRDefault="00F321CC" w:rsidP="00F321CC">
      <w:pPr>
        <w:jc w:val="both"/>
        <w:rPr>
          <w:sz w:val="28"/>
          <w:szCs w:val="28"/>
        </w:rPr>
      </w:pPr>
      <w:r w:rsidRPr="00D222C9">
        <w:rPr>
          <w:sz w:val="28"/>
          <w:szCs w:val="28"/>
        </w:rPr>
        <w:t xml:space="preserve">      </w:t>
      </w:r>
      <w:r w:rsidRPr="00D222C9">
        <w:rPr>
          <w:b/>
          <w:sz w:val="28"/>
          <w:szCs w:val="28"/>
        </w:rPr>
        <w:t>По разделу 0102 «Функционирование высшего должностного лица субъекта РФ и муниципального образования»</w:t>
      </w:r>
      <w:r w:rsidRPr="00D222C9">
        <w:rPr>
          <w:sz w:val="28"/>
          <w:szCs w:val="28"/>
        </w:rPr>
        <w:t xml:space="preserve"> расходы исполнены в сумме 978,0 тыс. руб., при плане 979,0 тыс. руб., исполнено 99,9%.</w:t>
      </w:r>
      <w:r w:rsidRPr="00D222C9">
        <w:rPr>
          <w:rFonts w:eastAsia="Calibri"/>
          <w:sz w:val="28"/>
          <w:szCs w:val="28"/>
          <w:lang w:eastAsia="en-US"/>
        </w:rPr>
        <w:t xml:space="preserve"> Экономия образовалась за счет больничных листов.</w:t>
      </w:r>
    </w:p>
    <w:p w:rsidR="00F321CC" w:rsidRPr="00D222C9" w:rsidRDefault="00F321CC" w:rsidP="00F321CC">
      <w:pPr>
        <w:jc w:val="both"/>
        <w:rPr>
          <w:sz w:val="28"/>
          <w:szCs w:val="28"/>
        </w:rPr>
      </w:pPr>
      <w:r w:rsidRPr="00D222C9">
        <w:rPr>
          <w:sz w:val="28"/>
          <w:szCs w:val="28"/>
          <w:lang w:eastAsia="ru-RU"/>
        </w:rPr>
        <w:t xml:space="preserve">   -</w:t>
      </w:r>
      <w:r w:rsidRPr="00D222C9">
        <w:rPr>
          <w:rFonts w:ascii="Calibri" w:eastAsia="Calibri" w:hAnsi="Calibri"/>
          <w:sz w:val="22"/>
          <w:szCs w:val="22"/>
          <w:lang w:eastAsia="en-US"/>
        </w:rPr>
        <w:t xml:space="preserve"> </w:t>
      </w:r>
      <w:r w:rsidRPr="00D222C9">
        <w:rPr>
          <w:sz w:val="28"/>
          <w:szCs w:val="28"/>
          <w:lang w:eastAsia="ru-RU"/>
        </w:rPr>
        <w:t xml:space="preserve">564 0102 9900003110 121 211 оплата труда </w:t>
      </w:r>
      <w:r w:rsidRPr="00D222C9">
        <w:rPr>
          <w:sz w:val="28"/>
          <w:szCs w:val="28"/>
        </w:rPr>
        <w:t>-708,6 тыс.руб.;</w:t>
      </w:r>
    </w:p>
    <w:p w:rsidR="00F321CC" w:rsidRPr="00D222C9" w:rsidRDefault="00F321CC" w:rsidP="00F321CC">
      <w:pPr>
        <w:jc w:val="both"/>
        <w:rPr>
          <w:sz w:val="28"/>
          <w:szCs w:val="28"/>
        </w:rPr>
      </w:pPr>
      <w:r w:rsidRPr="00D222C9">
        <w:rPr>
          <w:sz w:val="28"/>
          <w:szCs w:val="28"/>
        </w:rPr>
        <w:t xml:space="preserve">   </w:t>
      </w:r>
      <w:r w:rsidRPr="00D222C9">
        <w:rPr>
          <w:sz w:val="28"/>
          <w:szCs w:val="28"/>
          <w:lang w:eastAsia="ru-RU"/>
        </w:rPr>
        <w:t>-</w:t>
      </w:r>
      <w:r w:rsidRPr="00D222C9">
        <w:rPr>
          <w:rFonts w:ascii="Calibri" w:eastAsia="Calibri" w:hAnsi="Calibri"/>
          <w:sz w:val="22"/>
          <w:szCs w:val="22"/>
          <w:lang w:eastAsia="en-US"/>
        </w:rPr>
        <w:t xml:space="preserve"> </w:t>
      </w:r>
      <w:r w:rsidRPr="00D222C9">
        <w:rPr>
          <w:sz w:val="28"/>
          <w:szCs w:val="28"/>
          <w:lang w:eastAsia="ru-RU"/>
        </w:rPr>
        <w:t xml:space="preserve">564 0102 9900070510 121 211 оплата труда </w:t>
      </w:r>
      <w:r w:rsidRPr="00D222C9">
        <w:rPr>
          <w:sz w:val="28"/>
          <w:szCs w:val="28"/>
        </w:rPr>
        <w:t xml:space="preserve">-43,3 тыс.руб.; </w:t>
      </w:r>
    </w:p>
    <w:p w:rsidR="00F321CC" w:rsidRPr="00D222C9" w:rsidRDefault="00F321CC" w:rsidP="00F321CC">
      <w:pPr>
        <w:jc w:val="both"/>
        <w:rPr>
          <w:sz w:val="28"/>
          <w:szCs w:val="28"/>
        </w:rPr>
      </w:pPr>
      <w:r w:rsidRPr="00D222C9">
        <w:rPr>
          <w:sz w:val="28"/>
          <w:szCs w:val="28"/>
          <w:lang w:eastAsia="ru-RU"/>
        </w:rPr>
        <w:t xml:space="preserve">    -564 0102 9900003110 129 213 в</w:t>
      </w:r>
      <w:r w:rsidRPr="00D222C9">
        <w:rPr>
          <w:sz w:val="28"/>
          <w:szCs w:val="28"/>
        </w:rPr>
        <w:t>зносы по обязательному социальному страхованию на выплаты денежного содержания и иные выплаты работникам государственных (муниципальных) органов-213,1 тыс.руб.</w:t>
      </w:r>
    </w:p>
    <w:p w:rsidR="00F321CC" w:rsidRPr="00D222C9" w:rsidRDefault="00F321CC" w:rsidP="00F321CC">
      <w:pPr>
        <w:jc w:val="both"/>
        <w:rPr>
          <w:sz w:val="28"/>
          <w:szCs w:val="28"/>
        </w:rPr>
      </w:pPr>
      <w:r w:rsidRPr="00D222C9">
        <w:rPr>
          <w:sz w:val="28"/>
          <w:szCs w:val="28"/>
          <w:lang w:eastAsia="ru-RU"/>
        </w:rPr>
        <w:t xml:space="preserve">    -564 0102 9900070510 129 213 в</w:t>
      </w:r>
      <w:r w:rsidRPr="00D222C9">
        <w:rPr>
          <w:sz w:val="28"/>
          <w:szCs w:val="28"/>
        </w:rPr>
        <w:t>зносы по обязательному социальному страхованию на выплаты денежного содержания и иные выплаты работникам государственных (муниципальных) органов- 13,1 тыс.руб.</w:t>
      </w:r>
    </w:p>
    <w:p w:rsidR="00F321CC" w:rsidRPr="00D222C9" w:rsidRDefault="00F321CC" w:rsidP="00F321CC">
      <w:pPr>
        <w:jc w:val="both"/>
        <w:rPr>
          <w:sz w:val="28"/>
          <w:szCs w:val="28"/>
        </w:rPr>
      </w:pPr>
      <w:r w:rsidRPr="00D222C9">
        <w:rPr>
          <w:rFonts w:eastAsia="Calibri"/>
          <w:sz w:val="28"/>
          <w:szCs w:val="28"/>
          <w:lang w:eastAsia="en-US"/>
        </w:rPr>
        <w:t>Экономия по з/п образовалась за счет больничных листов</w:t>
      </w:r>
    </w:p>
    <w:p w:rsidR="00F321CC" w:rsidRPr="00D222C9" w:rsidRDefault="00F321CC" w:rsidP="00F321CC">
      <w:pPr>
        <w:jc w:val="both"/>
        <w:rPr>
          <w:sz w:val="28"/>
          <w:szCs w:val="28"/>
        </w:rPr>
      </w:pPr>
      <w:r w:rsidRPr="00D222C9">
        <w:rPr>
          <w:sz w:val="28"/>
          <w:szCs w:val="28"/>
        </w:rPr>
        <w:t xml:space="preserve">      </w:t>
      </w:r>
      <w:r w:rsidRPr="00D222C9">
        <w:rPr>
          <w:b/>
          <w:sz w:val="28"/>
          <w:szCs w:val="28"/>
        </w:rPr>
        <w:t>По разделу 0104 «Функционирование Правительства РФ, высших исполнительных органов государственной власти субъектов РФ, местных администраций»</w:t>
      </w:r>
      <w:r w:rsidRPr="00D222C9">
        <w:rPr>
          <w:sz w:val="28"/>
          <w:szCs w:val="28"/>
        </w:rPr>
        <w:t xml:space="preserve"> расходы исполнены в сумме 3259,7 руб., при плане </w:t>
      </w:r>
    </w:p>
    <w:p w:rsidR="00F321CC" w:rsidRPr="00D222C9" w:rsidRDefault="00F321CC" w:rsidP="00F321CC">
      <w:pPr>
        <w:jc w:val="both"/>
        <w:rPr>
          <w:sz w:val="28"/>
          <w:szCs w:val="28"/>
        </w:rPr>
      </w:pPr>
      <w:r w:rsidRPr="00D222C9">
        <w:rPr>
          <w:sz w:val="28"/>
          <w:szCs w:val="28"/>
        </w:rPr>
        <w:t xml:space="preserve"> 3452,4 руб. исполнено 94,4%,. отклонение от плана 192,8 тыс. руб. </w:t>
      </w:r>
    </w:p>
    <w:p w:rsidR="00F321CC" w:rsidRPr="00D222C9" w:rsidRDefault="00F321CC" w:rsidP="00F321CC">
      <w:pPr>
        <w:jc w:val="both"/>
        <w:rPr>
          <w:sz w:val="28"/>
          <w:szCs w:val="28"/>
        </w:rPr>
      </w:pPr>
      <w:r w:rsidRPr="00D222C9">
        <w:rPr>
          <w:sz w:val="28"/>
          <w:szCs w:val="28"/>
        </w:rPr>
        <w:t>Данные средства запланированы и использованы на:</w:t>
      </w:r>
    </w:p>
    <w:p w:rsidR="00F321CC" w:rsidRPr="00D222C9" w:rsidRDefault="00F321CC" w:rsidP="00F321CC">
      <w:pPr>
        <w:jc w:val="both"/>
        <w:rPr>
          <w:sz w:val="28"/>
          <w:szCs w:val="28"/>
        </w:rPr>
      </w:pPr>
      <w:r w:rsidRPr="00D222C9">
        <w:rPr>
          <w:sz w:val="28"/>
          <w:szCs w:val="28"/>
          <w:lang w:eastAsia="ru-RU"/>
        </w:rPr>
        <w:t>-</w:t>
      </w:r>
      <w:r w:rsidRPr="00D222C9">
        <w:rPr>
          <w:rFonts w:ascii="Calibri" w:eastAsia="Calibri" w:hAnsi="Calibri"/>
          <w:sz w:val="22"/>
          <w:szCs w:val="22"/>
          <w:lang w:eastAsia="en-US"/>
        </w:rPr>
        <w:t xml:space="preserve"> </w:t>
      </w:r>
      <w:r w:rsidRPr="00D222C9">
        <w:rPr>
          <w:sz w:val="28"/>
          <w:szCs w:val="28"/>
          <w:lang w:eastAsia="ru-RU"/>
        </w:rPr>
        <w:t xml:space="preserve">564 0104 9900000110 121 211 </w:t>
      </w:r>
      <w:r w:rsidRPr="00D222C9">
        <w:rPr>
          <w:sz w:val="28"/>
          <w:szCs w:val="28"/>
        </w:rPr>
        <w:t>оплата труда – план 1690,0 тыс. руб., факт 1655,6 тыс.руб.</w:t>
      </w:r>
    </w:p>
    <w:p w:rsidR="00F321CC" w:rsidRPr="00D222C9" w:rsidRDefault="00F321CC" w:rsidP="00F321CC">
      <w:pPr>
        <w:jc w:val="both"/>
        <w:rPr>
          <w:sz w:val="28"/>
          <w:szCs w:val="28"/>
        </w:rPr>
      </w:pPr>
      <w:r w:rsidRPr="00D222C9">
        <w:rPr>
          <w:sz w:val="28"/>
          <w:szCs w:val="28"/>
          <w:lang w:eastAsia="ru-RU"/>
        </w:rPr>
        <w:t>-</w:t>
      </w:r>
      <w:r w:rsidRPr="00D222C9">
        <w:rPr>
          <w:rFonts w:ascii="Calibri" w:eastAsia="Calibri" w:hAnsi="Calibri"/>
          <w:sz w:val="22"/>
          <w:szCs w:val="22"/>
          <w:lang w:eastAsia="en-US"/>
        </w:rPr>
        <w:t xml:space="preserve"> </w:t>
      </w:r>
      <w:r w:rsidRPr="00D222C9">
        <w:rPr>
          <w:sz w:val="28"/>
          <w:szCs w:val="28"/>
          <w:lang w:eastAsia="ru-RU"/>
        </w:rPr>
        <w:t>564 0104 9900000110 121 266 больничный лист</w:t>
      </w:r>
      <w:r w:rsidRPr="00D222C9">
        <w:rPr>
          <w:sz w:val="28"/>
          <w:szCs w:val="28"/>
        </w:rPr>
        <w:t xml:space="preserve"> – план 4,6 тыс. руб., факт 4,6 тыс.руб.</w:t>
      </w:r>
    </w:p>
    <w:p w:rsidR="00F321CC" w:rsidRPr="00D222C9" w:rsidRDefault="00F321CC" w:rsidP="00F321CC">
      <w:pPr>
        <w:jc w:val="both"/>
        <w:rPr>
          <w:sz w:val="28"/>
          <w:szCs w:val="28"/>
        </w:rPr>
      </w:pPr>
      <w:r w:rsidRPr="00D222C9">
        <w:rPr>
          <w:sz w:val="28"/>
          <w:szCs w:val="28"/>
        </w:rPr>
        <w:t>- 564 0104 9900000110 129 213 Взносы по обязательному социальному страхованию на выплаты денежного содержания и иные выплаты работникам государственных (муниципальных) органов – исполнено 487,4 тыс.руб., план – 511,8 тыс.руб.</w:t>
      </w:r>
    </w:p>
    <w:p w:rsidR="00F321CC" w:rsidRPr="00D222C9" w:rsidRDefault="00F321CC" w:rsidP="00F321CC">
      <w:pPr>
        <w:jc w:val="both"/>
        <w:rPr>
          <w:sz w:val="28"/>
          <w:szCs w:val="28"/>
        </w:rPr>
      </w:pPr>
      <w:r w:rsidRPr="00D222C9">
        <w:rPr>
          <w:sz w:val="28"/>
          <w:szCs w:val="28"/>
        </w:rPr>
        <w:t xml:space="preserve">   </w:t>
      </w:r>
      <w:r w:rsidRPr="00D222C9">
        <w:rPr>
          <w:sz w:val="28"/>
          <w:szCs w:val="28"/>
          <w:lang w:eastAsia="ru-RU"/>
        </w:rPr>
        <w:t>-</w:t>
      </w:r>
      <w:r w:rsidRPr="00D222C9">
        <w:rPr>
          <w:rFonts w:ascii="Calibri" w:eastAsia="Calibri" w:hAnsi="Calibri"/>
          <w:sz w:val="22"/>
          <w:szCs w:val="22"/>
          <w:lang w:eastAsia="en-US"/>
        </w:rPr>
        <w:t xml:space="preserve"> </w:t>
      </w:r>
      <w:r w:rsidRPr="00D222C9">
        <w:rPr>
          <w:sz w:val="28"/>
          <w:szCs w:val="28"/>
          <w:lang w:eastAsia="ru-RU"/>
        </w:rPr>
        <w:t xml:space="preserve">564 0104 9900070510 121 211 </w:t>
      </w:r>
      <w:r w:rsidRPr="00D222C9">
        <w:rPr>
          <w:sz w:val="28"/>
          <w:szCs w:val="28"/>
        </w:rPr>
        <w:t>оплата труда – план  332,4 тыс. руб., факт 332,4 тыс.руб.</w:t>
      </w:r>
    </w:p>
    <w:p w:rsidR="00F321CC" w:rsidRPr="00D222C9" w:rsidRDefault="00F321CC" w:rsidP="00F321CC">
      <w:pPr>
        <w:jc w:val="both"/>
        <w:rPr>
          <w:sz w:val="28"/>
          <w:szCs w:val="28"/>
        </w:rPr>
      </w:pPr>
      <w:r w:rsidRPr="00D222C9">
        <w:rPr>
          <w:sz w:val="28"/>
          <w:szCs w:val="28"/>
        </w:rPr>
        <w:t xml:space="preserve">   - 564 0104 9900070510 129 213 Взносы по обязательному социальному страхованию на выплаты денежного содержания и иные выплаты работникам государственных (муниципальных) органов – исполнено 108,8 тыс.руб., план -108,8 тыс.руб.</w:t>
      </w:r>
    </w:p>
    <w:p w:rsidR="00F321CC" w:rsidRPr="00D222C9" w:rsidRDefault="00F321CC" w:rsidP="00F321CC">
      <w:pPr>
        <w:jc w:val="both"/>
        <w:rPr>
          <w:sz w:val="28"/>
          <w:szCs w:val="28"/>
        </w:rPr>
      </w:pPr>
      <w:r w:rsidRPr="00D222C9">
        <w:rPr>
          <w:sz w:val="28"/>
          <w:szCs w:val="28"/>
        </w:rPr>
        <w:t xml:space="preserve">Экономия по ФОТ образовалась за счет больничных листов и отсутствия специалиста 2 разряда в течение 2 месяцев. </w:t>
      </w:r>
    </w:p>
    <w:p w:rsidR="00F321CC" w:rsidRPr="00D222C9" w:rsidRDefault="00F321CC" w:rsidP="00F321CC">
      <w:pPr>
        <w:jc w:val="both"/>
        <w:rPr>
          <w:sz w:val="28"/>
          <w:szCs w:val="28"/>
        </w:rPr>
      </w:pPr>
      <w:r w:rsidRPr="00D222C9">
        <w:rPr>
          <w:sz w:val="28"/>
          <w:szCs w:val="28"/>
        </w:rPr>
        <w:t>- 564 0104 9900000190 242 226 продление лицензионных прав на ПО,  сопровождение ПО – план  136,8 тыс. руб., факт 134,4 тыс.руб. отклонение 2,4 тыс. руб., оплата договорных обязательств производилась по фактическим объемам выполненных работ (оказанных услуг) на основании актов выполненных работ (оказанных услуг).</w:t>
      </w:r>
    </w:p>
    <w:p w:rsidR="00F321CC" w:rsidRPr="00D222C9" w:rsidRDefault="00F321CC" w:rsidP="00F321CC">
      <w:pPr>
        <w:jc w:val="both"/>
        <w:rPr>
          <w:sz w:val="28"/>
          <w:szCs w:val="28"/>
        </w:rPr>
      </w:pPr>
      <w:r w:rsidRPr="00D222C9">
        <w:rPr>
          <w:sz w:val="28"/>
          <w:szCs w:val="28"/>
        </w:rPr>
        <w:t xml:space="preserve">- 564 0104 9900000190 244 223 коммунальные услуги (вывоз ЖБО) план 4,7 тыс. руб., факт 4,2 тыс.руб. </w:t>
      </w:r>
    </w:p>
    <w:p w:rsidR="00F321CC" w:rsidRPr="00D222C9" w:rsidRDefault="00F321CC" w:rsidP="00F321CC">
      <w:pPr>
        <w:jc w:val="both"/>
        <w:rPr>
          <w:sz w:val="28"/>
          <w:szCs w:val="28"/>
        </w:rPr>
      </w:pPr>
      <w:r w:rsidRPr="00D222C9">
        <w:rPr>
          <w:sz w:val="28"/>
          <w:szCs w:val="28"/>
        </w:rPr>
        <w:lastRenderedPageBreak/>
        <w:t>- 564 0104 9900000190 244 225 Оказание услуг по заправке картриджей–план 7,4 тыс.руб., исполнено – 6,4 тыс.руб. оплата договорных обязательств производилась по фактическим объемам выполненных работ (оказанных услуг) на основании актов выполненных работ (оказанных услуг).</w:t>
      </w:r>
    </w:p>
    <w:p w:rsidR="00F321CC" w:rsidRPr="00D222C9" w:rsidRDefault="00F321CC" w:rsidP="00F321CC">
      <w:pPr>
        <w:jc w:val="both"/>
        <w:rPr>
          <w:sz w:val="28"/>
          <w:szCs w:val="28"/>
        </w:rPr>
      </w:pPr>
      <w:r w:rsidRPr="00D222C9">
        <w:rPr>
          <w:sz w:val="28"/>
          <w:szCs w:val="28"/>
        </w:rPr>
        <w:t xml:space="preserve"> - 564 0104 9900000190 244 226 план 42,6 тыс. руб., факт 18,8 тыс.руб. (диспансеризация мун.служ.-7,2 тыс.руб., предрейс.мед.осмотр – 11,6 тыс.руб.) оплата договорных обязательств производилась по фактическим объемам выполненных работ (оказанных услуг) на основании актов выполненных работ (оказанных услуг).</w:t>
      </w:r>
    </w:p>
    <w:p w:rsidR="00F321CC" w:rsidRPr="00D222C9" w:rsidRDefault="00F321CC" w:rsidP="00F321CC">
      <w:pPr>
        <w:jc w:val="both"/>
        <w:rPr>
          <w:sz w:val="28"/>
          <w:szCs w:val="28"/>
        </w:rPr>
      </w:pPr>
      <w:r w:rsidRPr="00D222C9">
        <w:rPr>
          <w:sz w:val="28"/>
          <w:szCs w:val="28"/>
        </w:rPr>
        <w:t>- 564 0104 9900000190 244 227 Страхование ОСАГО план 9,4 тыс. руб., факт 5,2 тыс.руб., оплата договорных обязательств производилась по фактическим объемам выполненных работ (оказанных услуг) на основании актов выполненных работ (оказанных услуг).</w:t>
      </w:r>
    </w:p>
    <w:p w:rsidR="00F321CC" w:rsidRPr="00D222C9" w:rsidRDefault="00F321CC" w:rsidP="00F321CC">
      <w:pPr>
        <w:jc w:val="both"/>
        <w:rPr>
          <w:sz w:val="28"/>
          <w:szCs w:val="28"/>
        </w:rPr>
      </w:pPr>
      <w:r w:rsidRPr="00D222C9">
        <w:rPr>
          <w:sz w:val="28"/>
          <w:szCs w:val="28"/>
        </w:rPr>
        <w:t>- 564 0104 9900000190 247 223 коммунальные услуги (э/э+тепло) план 402,5 тыс. руб., факт 365,5 тыс.руб. оплата договорных обязательств производилась по фактическим объемам выполненных работ (оказанных услуг) на основании актов выполненных работ (оказанных услуг).</w:t>
      </w:r>
    </w:p>
    <w:p w:rsidR="00F321CC" w:rsidRPr="00D222C9" w:rsidRDefault="00F321CC" w:rsidP="00F321CC">
      <w:pPr>
        <w:jc w:val="both"/>
        <w:rPr>
          <w:sz w:val="28"/>
          <w:szCs w:val="28"/>
        </w:rPr>
      </w:pPr>
      <w:r w:rsidRPr="00D222C9">
        <w:rPr>
          <w:sz w:val="28"/>
          <w:szCs w:val="28"/>
        </w:rPr>
        <w:t>- 564 0104 9900000190 244 340 увеличение стоимости материальных запасов- план 115,0 тыс. руб., факт 103,5 тыс.руб. оплата договорных обязательств производилась по фактическим объемам выполненных работ (оказанных услуг) на основании актов выполненных работ (оказанных услуг):</w:t>
      </w:r>
    </w:p>
    <w:p w:rsidR="00F321CC" w:rsidRPr="00D222C9" w:rsidRDefault="00F321CC" w:rsidP="00F321CC">
      <w:pPr>
        <w:jc w:val="both"/>
        <w:rPr>
          <w:sz w:val="28"/>
          <w:szCs w:val="28"/>
        </w:rPr>
      </w:pPr>
      <w:r w:rsidRPr="00D222C9">
        <w:rPr>
          <w:sz w:val="28"/>
          <w:szCs w:val="28"/>
        </w:rPr>
        <w:t>Поставка ГСМ -103,5 тыс.руб.</w:t>
      </w:r>
    </w:p>
    <w:p w:rsidR="00F321CC" w:rsidRPr="00D222C9" w:rsidRDefault="00F321CC" w:rsidP="00F321CC">
      <w:pPr>
        <w:jc w:val="both"/>
        <w:rPr>
          <w:sz w:val="28"/>
          <w:szCs w:val="28"/>
        </w:rPr>
      </w:pPr>
      <w:r w:rsidRPr="00D222C9">
        <w:rPr>
          <w:sz w:val="28"/>
          <w:szCs w:val="28"/>
        </w:rPr>
        <w:t>- 564 0104 9900000190 851 291 налог на имущество, земельный налог – план 47,4 тыс. руб., факт 13,1тыс.руб. отклонение 34,3 тыс. руб., экономия в результате сверки с УФНС.</w:t>
      </w:r>
    </w:p>
    <w:p w:rsidR="00F321CC" w:rsidRPr="00D222C9" w:rsidRDefault="00F321CC" w:rsidP="00F321CC">
      <w:pPr>
        <w:jc w:val="both"/>
        <w:rPr>
          <w:sz w:val="28"/>
          <w:szCs w:val="28"/>
        </w:rPr>
      </w:pPr>
      <w:r w:rsidRPr="00D222C9">
        <w:rPr>
          <w:sz w:val="28"/>
          <w:szCs w:val="28"/>
        </w:rPr>
        <w:t>- 564 0104 9900000190 852 291 транспортный налог, водный налог план 34,0 тыс. руб., факт 14,7 тыс.руб. отклонение 19,3 тыс. руб. уплата вод.налога производилась по фактическому забору воды. Экономия в результате сверки с УФНС.</w:t>
      </w:r>
    </w:p>
    <w:p w:rsidR="00F321CC" w:rsidRPr="00D222C9" w:rsidRDefault="00F321CC" w:rsidP="00F321CC">
      <w:pPr>
        <w:jc w:val="both"/>
        <w:rPr>
          <w:sz w:val="28"/>
          <w:szCs w:val="28"/>
          <w:highlight w:val="yellow"/>
        </w:rPr>
      </w:pPr>
      <w:r w:rsidRPr="00D222C9">
        <w:rPr>
          <w:sz w:val="28"/>
          <w:szCs w:val="28"/>
        </w:rPr>
        <w:t>- 564 0104 9900000190 853 292 штрафы за нарушение законодательства о налогах и сборах, законодательства о страховых взносах план 0,01 тыс. руб., факт 0,0006 тыс.руб. исполнено 100%</w:t>
      </w:r>
    </w:p>
    <w:p w:rsidR="00F321CC" w:rsidRPr="00D222C9" w:rsidRDefault="00F321CC" w:rsidP="00F321CC">
      <w:pPr>
        <w:jc w:val="both"/>
        <w:rPr>
          <w:sz w:val="28"/>
          <w:szCs w:val="28"/>
        </w:rPr>
      </w:pPr>
      <w:r w:rsidRPr="00D222C9">
        <w:rPr>
          <w:sz w:val="28"/>
          <w:szCs w:val="28"/>
        </w:rPr>
        <w:t>- 564 0104 9900000190 853 297 членские взносы – план 5,0 тыс. руб., факт 5,0 тыс.руб., исполнено 100%</w:t>
      </w:r>
    </w:p>
    <w:p w:rsidR="00F321CC" w:rsidRPr="00D222C9" w:rsidRDefault="00F321CC" w:rsidP="00F321CC">
      <w:pPr>
        <w:jc w:val="both"/>
        <w:rPr>
          <w:sz w:val="28"/>
          <w:szCs w:val="28"/>
        </w:rPr>
      </w:pPr>
      <w:r w:rsidRPr="00D222C9">
        <w:rPr>
          <w:sz w:val="28"/>
          <w:szCs w:val="28"/>
        </w:rPr>
        <w:t>- 564 0104 9900070190 244 346 приобретение канц. товаров план 0,1 тыс. руб., факт 0,1 тыс.руб., исполнено 100%</w:t>
      </w:r>
    </w:p>
    <w:p w:rsidR="00F321CC" w:rsidRPr="00D222C9" w:rsidRDefault="00F321CC" w:rsidP="00F321CC">
      <w:pPr>
        <w:jc w:val="both"/>
        <w:rPr>
          <w:sz w:val="28"/>
          <w:szCs w:val="28"/>
        </w:rPr>
      </w:pPr>
      <w:r w:rsidRPr="00D222C9">
        <w:rPr>
          <w:sz w:val="28"/>
          <w:szCs w:val="28"/>
        </w:rPr>
        <w:t xml:space="preserve">     </w:t>
      </w:r>
      <w:r w:rsidRPr="00D222C9">
        <w:rPr>
          <w:b/>
          <w:sz w:val="28"/>
          <w:szCs w:val="28"/>
        </w:rPr>
        <w:t>По разделу 0106</w:t>
      </w:r>
      <w:r w:rsidRPr="00D222C9">
        <w:rPr>
          <w:sz w:val="28"/>
          <w:szCs w:val="28"/>
        </w:rPr>
        <w:t xml:space="preserve"> </w:t>
      </w:r>
      <w:r w:rsidRPr="00D222C9">
        <w:rPr>
          <w:b/>
          <w:sz w:val="28"/>
          <w:szCs w:val="28"/>
        </w:rPr>
        <w:t>«Обеспечение деятельности финансовых, налоговых и таможенных органов финансового надзора»</w:t>
      </w:r>
      <w:r w:rsidRPr="00D222C9">
        <w:rPr>
          <w:sz w:val="28"/>
          <w:szCs w:val="28"/>
        </w:rPr>
        <w:t xml:space="preserve">  расходы исполнены в сумме 40,1 тыс. руб. при плане 40,1 тыс. руб. % исполнения 100, за передачу  полномочий ксо по осуществлению внешнего муниципального финансового контроля.</w:t>
      </w:r>
    </w:p>
    <w:p w:rsidR="00F321CC" w:rsidRPr="00D222C9" w:rsidRDefault="00F321CC" w:rsidP="00F321CC">
      <w:pPr>
        <w:jc w:val="both"/>
        <w:rPr>
          <w:b/>
          <w:sz w:val="28"/>
          <w:szCs w:val="28"/>
        </w:rPr>
      </w:pPr>
      <w:r w:rsidRPr="00D222C9">
        <w:rPr>
          <w:b/>
          <w:sz w:val="28"/>
          <w:szCs w:val="28"/>
        </w:rPr>
        <w:t>По разделу 0111 «Резервные фонды»</w:t>
      </w:r>
    </w:p>
    <w:p w:rsidR="00F321CC" w:rsidRPr="00D222C9" w:rsidRDefault="00F321CC" w:rsidP="00F321CC">
      <w:pPr>
        <w:jc w:val="both"/>
        <w:rPr>
          <w:sz w:val="28"/>
          <w:szCs w:val="28"/>
        </w:rPr>
      </w:pPr>
      <w:r w:rsidRPr="00D222C9">
        <w:rPr>
          <w:sz w:val="28"/>
          <w:szCs w:val="28"/>
        </w:rPr>
        <w:t>- 564 0111 9900000240 870 297 Иные выплаты текущего характера организациям расходы  план 1,0 тыс.руб. не исполнены, не возникло потребности в 2023 г.</w:t>
      </w:r>
    </w:p>
    <w:p w:rsidR="00F321CC" w:rsidRPr="00D222C9" w:rsidRDefault="00F321CC" w:rsidP="00F321CC">
      <w:pPr>
        <w:jc w:val="both"/>
        <w:rPr>
          <w:sz w:val="28"/>
          <w:szCs w:val="28"/>
        </w:rPr>
      </w:pPr>
      <w:r w:rsidRPr="00D222C9">
        <w:rPr>
          <w:sz w:val="28"/>
          <w:szCs w:val="28"/>
        </w:rPr>
        <w:lastRenderedPageBreak/>
        <w:t xml:space="preserve">        </w:t>
      </w:r>
      <w:r w:rsidRPr="00D222C9">
        <w:rPr>
          <w:b/>
          <w:sz w:val="28"/>
          <w:szCs w:val="28"/>
        </w:rPr>
        <w:t>По разделу 0203 «Мобилизационная и вневойсковая подготовка»</w:t>
      </w:r>
      <w:r w:rsidRPr="00D222C9">
        <w:rPr>
          <w:sz w:val="28"/>
          <w:szCs w:val="28"/>
        </w:rPr>
        <w:t>. Расходы исполнены в сумме 139,8 тыс.руб., при плане 139,8 тыс.руб., % исполнения составляет 100, средства федерального бюджета.</w:t>
      </w:r>
    </w:p>
    <w:p w:rsidR="00F321CC" w:rsidRPr="00D222C9" w:rsidRDefault="00F321CC" w:rsidP="00F321CC">
      <w:pPr>
        <w:jc w:val="both"/>
        <w:rPr>
          <w:sz w:val="28"/>
          <w:szCs w:val="28"/>
        </w:rPr>
      </w:pPr>
      <w:r w:rsidRPr="00D222C9">
        <w:rPr>
          <w:sz w:val="28"/>
          <w:szCs w:val="28"/>
        </w:rPr>
        <w:t>-564 0203 9900051180 121 211 заработная плата- 98,0 тыс.руб.</w:t>
      </w:r>
    </w:p>
    <w:p w:rsidR="00F321CC" w:rsidRPr="00D222C9" w:rsidRDefault="00F321CC" w:rsidP="00F321CC">
      <w:pPr>
        <w:jc w:val="both"/>
        <w:rPr>
          <w:sz w:val="28"/>
          <w:szCs w:val="28"/>
        </w:rPr>
      </w:pPr>
      <w:r w:rsidRPr="00D222C9">
        <w:rPr>
          <w:sz w:val="28"/>
          <w:szCs w:val="28"/>
        </w:rPr>
        <w:t>-564 0203 9900051180 129 213  взносы по обязательному социальному страхованию на выплаты денежного содержания и иные выплаты работникам государственных (муниципальных) органов – 29,0 тыс.руб.</w:t>
      </w:r>
    </w:p>
    <w:p w:rsidR="00F321CC" w:rsidRPr="00D222C9" w:rsidRDefault="00F321CC" w:rsidP="00F321CC">
      <w:pPr>
        <w:jc w:val="both"/>
        <w:rPr>
          <w:sz w:val="28"/>
          <w:szCs w:val="28"/>
        </w:rPr>
      </w:pPr>
      <w:r w:rsidRPr="00D222C9">
        <w:rPr>
          <w:sz w:val="28"/>
          <w:szCs w:val="28"/>
        </w:rPr>
        <w:t>- 564 0203 9900051180 244 346  поставка канц.товаров  – 12,8 тыс.руб.</w:t>
      </w:r>
    </w:p>
    <w:p w:rsidR="00F321CC" w:rsidRPr="00D222C9" w:rsidRDefault="00F321CC" w:rsidP="00F321CC">
      <w:pPr>
        <w:jc w:val="both"/>
        <w:rPr>
          <w:sz w:val="28"/>
          <w:szCs w:val="28"/>
        </w:rPr>
      </w:pPr>
      <w:r w:rsidRPr="00D222C9">
        <w:rPr>
          <w:sz w:val="28"/>
          <w:szCs w:val="28"/>
        </w:rPr>
        <w:t xml:space="preserve">          </w:t>
      </w:r>
      <w:r w:rsidRPr="00D222C9">
        <w:rPr>
          <w:b/>
          <w:sz w:val="28"/>
          <w:szCs w:val="28"/>
        </w:rPr>
        <w:t>По разделу 0310</w:t>
      </w:r>
      <w:r w:rsidRPr="00D222C9">
        <w:rPr>
          <w:sz w:val="28"/>
          <w:szCs w:val="28"/>
        </w:rPr>
        <w:t xml:space="preserve"> </w:t>
      </w:r>
      <w:r w:rsidRPr="00D222C9">
        <w:rPr>
          <w:b/>
          <w:sz w:val="28"/>
          <w:szCs w:val="28"/>
        </w:rPr>
        <w:t>«Обеспечение пожарной безопасности»</w:t>
      </w:r>
      <w:r w:rsidRPr="00D222C9">
        <w:rPr>
          <w:sz w:val="28"/>
          <w:szCs w:val="28"/>
        </w:rPr>
        <w:t xml:space="preserve"> расходы исполнены в сумме 195,1 тыс. руб. при плане 195,3 тыс. руб. % исполнения 99,9%. </w:t>
      </w:r>
    </w:p>
    <w:p w:rsidR="00F321CC" w:rsidRPr="00D222C9" w:rsidRDefault="00F321CC" w:rsidP="00F321CC">
      <w:pPr>
        <w:jc w:val="both"/>
        <w:rPr>
          <w:sz w:val="28"/>
          <w:szCs w:val="28"/>
        </w:rPr>
      </w:pPr>
      <w:r w:rsidRPr="00D222C9">
        <w:rPr>
          <w:sz w:val="28"/>
          <w:szCs w:val="28"/>
        </w:rPr>
        <w:t xml:space="preserve">      - 564 0310 9900000340 242 221 – план 3,4 тыс.руб., исполнено 3,3 тыс.руб. оказание услуг сотовой связи (обслуживание действующих номеров Заказчика Теле2, ПАО МТС и Ростелеком для АДПИ);</w:t>
      </w:r>
    </w:p>
    <w:p w:rsidR="00F321CC" w:rsidRPr="00D222C9" w:rsidRDefault="00F321CC" w:rsidP="00F321CC">
      <w:pPr>
        <w:jc w:val="both"/>
        <w:rPr>
          <w:sz w:val="28"/>
          <w:szCs w:val="28"/>
        </w:rPr>
      </w:pPr>
      <w:r w:rsidRPr="00D222C9">
        <w:rPr>
          <w:sz w:val="28"/>
          <w:szCs w:val="28"/>
        </w:rPr>
        <w:t xml:space="preserve">      - 564 0310 9900000340 244 225 – план 22,7 тыс.руб., исполнено 22,5 тыс.руб. оказание услуг по тех. обслуживанию АДПИ.</w:t>
      </w:r>
    </w:p>
    <w:p w:rsidR="00F321CC" w:rsidRPr="00D222C9" w:rsidRDefault="00F321CC" w:rsidP="00F321CC">
      <w:pPr>
        <w:jc w:val="both"/>
        <w:rPr>
          <w:sz w:val="28"/>
          <w:szCs w:val="28"/>
        </w:rPr>
      </w:pPr>
      <w:r w:rsidRPr="00D222C9">
        <w:rPr>
          <w:sz w:val="28"/>
          <w:szCs w:val="28"/>
        </w:rPr>
        <w:t xml:space="preserve">      - 564 0310 9900000340 244 226 выполнение работ по восстановлению (обновлению) минерализованных полос вокруг населенных пунктов Кушаговского сельсовета Усть-Таркского района Новосибирской области 29,9 тыс.руб.</w:t>
      </w:r>
    </w:p>
    <w:p w:rsidR="00F321CC" w:rsidRPr="00D222C9" w:rsidRDefault="00F321CC" w:rsidP="00F321CC">
      <w:pPr>
        <w:jc w:val="both"/>
        <w:rPr>
          <w:sz w:val="28"/>
          <w:szCs w:val="28"/>
        </w:rPr>
      </w:pPr>
      <w:r w:rsidRPr="00D222C9">
        <w:rPr>
          <w:sz w:val="28"/>
          <w:szCs w:val="28"/>
        </w:rPr>
        <w:t xml:space="preserve">      - 564 0310 9900000340 244 310 план 48,6 тыс.руб., исполнено 46,8 тыс.руб. на поставку автономных дымовых извещателей пожарных LiviFS-GSM. </w:t>
      </w:r>
    </w:p>
    <w:p w:rsidR="00F321CC" w:rsidRPr="00D222C9" w:rsidRDefault="00F321CC" w:rsidP="00F321CC">
      <w:pPr>
        <w:jc w:val="both"/>
        <w:rPr>
          <w:sz w:val="28"/>
          <w:szCs w:val="28"/>
        </w:rPr>
      </w:pPr>
      <w:r w:rsidRPr="00D222C9">
        <w:rPr>
          <w:sz w:val="28"/>
          <w:szCs w:val="28"/>
        </w:rPr>
        <w:t xml:space="preserve">       - 564 0310 9900000340 244 346 план 4,5 тыс.руб., исполнено 4,5 тыс.руб. (поставка батареек 2,5 тыс.руб., поставка товаров хозяйственного назначения (лопаты, топор) 2,0 тыс.руб.)</w:t>
      </w:r>
    </w:p>
    <w:p w:rsidR="00F321CC" w:rsidRPr="00D222C9" w:rsidRDefault="00F321CC" w:rsidP="00F321CC">
      <w:pPr>
        <w:jc w:val="both"/>
        <w:rPr>
          <w:sz w:val="28"/>
          <w:szCs w:val="28"/>
        </w:rPr>
      </w:pPr>
      <w:r w:rsidRPr="00D222C9">
        <w:rPr>
          <w:sz w:val="28"/>
          <w:szCs w:val="28"/>
        </w:rPr>
        <w:t xml:space="preserve">      </w:t>
      </w:r>
      <w:r w:rsidRPr="00D222C9">
        <w:rPr>
          <w:b/>
          <w:sz w:val="28"/>
          <w:szCs w:val="28"/>
        </w:rPr>
        <w:t>По разделу 0409 «Дорожное хозяйство (дорожные фонды)»</w:t>
      </w:r>
      <w:r w:rsidRPr="00D222C9">
        <w:rPr>
          <w:sz w:val="28"/>
          <w:szCs w:val="28"/>
        </w:rPr>
        <w:t xml:space="preserve"> расходы исполнены в сумме 6846,3 тыс. руб. при плане 7055,7 тыс. руб. исполнено 97%. Данные средства были использованы на:</w:t>
      </w:r>
    </w:p>
    <w:p w:rsidR="00F321CC" w:rsidRPr="00D222C9" w:rsidRDefault="00F321CC" w:rsidP="00F321CC">
      <w:pPr>
        <w:jc w:val="both"/>
        <w:rPr>
          <w:sz w:val="28"/>
          <w:szCs w:val="28"/>
        </w:rPr>
      </w:pPr>
      <w:r w:rsidRPr="00D222C9">
        <w:rPr>
          <w:sz w:val="28"/>
          <w:szCs w:val="28"/>
        </w:rPr>
        <w:t>- 564 0409 9900000440 244 225 план  348,4 тыс. руб., факт 139,0 тыс.руб. потрачены на очистку дорог от снега, оплата договорных обязательств производилась по фактическим объемам выполненных работ (оказанных услуг) на основании актов выполненных работ (оказанных услуг).</w:t>
      </w:r>
    </w:p>
    <w:p w:rsidR="00F321CC" w:rsidRPr="00D222C9" w:rsidRDefault="00F321CC" w:rsidP="00F321CC">
      <w:pPr>
        <w:jc w:val="both"/>
        <w:rPr>
          <w:sz w:val="28"/>
          <w:szCs w:val="28"/>
        </w:rPr>
      </w:pPr>
      <w:r w:rsidRPr="00D222C9">
        <w:rPr>
          <w:sz w:val="28"/>
          <w:szCs w:val="28"/>
        </w:rPr>
        <w:t>- 564 0409 9900000440 244 226 план  112,4 тыс. руб., факт 112,4 тыс.руб., потрачены на оказание услуг по ведению строительного контроля за работами, по объекту: Ремонт автомобильных дорог по ул. Школьная от д.1 до д.37, переулок Гаражный (165 метров) в с. Кушаги Усть-Таркского района Новосибирской области оплата договорных обязательств производилась по фактическим объемам выполненных работ (оказанных услуг) на основании актов выполненных работ (оказанных услуг).</w:t>
      </w:r>
    </w:p>
    <w:p w:rsidR="00F321CC" w:rsidRPr="00D222C9" w:rsidRDefault="00F321CC" w:rsidP="00F321CC">
      <w:pPr>
        <w:jc w:val="both"/>
        <w:rPr>
          <w:sz w:val="28"/>
          <w:szCs w:val="28"/>
        </w:rPr>
      </w:pPr>
      <w:r w:rsidRPr="00D222C9">
        <w:rPr>
          <w:sz w:val="28"/>
          <w:szCs w:val="28"/>
        </w:rPr>
        <w:t>- 564 0409 9900070760 244 225 план  6529,0 тыс. руб., факт 4906,4 тыс.руб. потрачены ремонт автомобильных дорог по ул. Школьная от д.1 до д.37, переулок Гаражный (165 метров) в с. Кушаги Усть-Таркского района Новосибирской области</w:t>
      </w:r>
    </w:p>
    <w:p w:rsidR="00F321CC" w:rsidRPr="00D222C9" w:rsidRDefault="00F321CC" w:rsidP="00F321CC">
      <w:pPr>
        <w:jc w:val="both"/>
        <w:rPr>
          <w:sz w:val="28"/>
          <w:szCs w:val="28"/>
        </w:rPr>
      </w:pPr>
      <w:r w:rsidRPr="00D222C9">
        <w:rPr>
          <w:sz w:val="28"/>
          <w:szCs w:val="28"/>
        </w:rPr>
        <w:t xml:space="preserve">- 564 0409 99000S0760 244 225 план  66,0 тыс. руб., факт 66,0 тыс.руб. потрачены на ремонт автомобильных дорог по ул. Школьная от д.1 до д.37, переулок </w:t>
      </w:r>
      <w:r w:rsidRPr="00D222C9">
        <w:rPr>
          <w:sz w:val="28"/>
          <w:szCs w:val="28"/>
        </w:rPr>
        <w:lastRenderedPageBreak/>
        <w:t>Гаражный (165 метров) в с. Кушаги Усть-Таркского района Новосибирской области</w:t>
      </w:r>
    </w:p>
    <w:p w:rsidR="00F321CC" w:rsidRPr="00D222C9" w:rsidRDefault="00F321CC" w:rsidP="00F321CC">
      <w:pPr>
        <w:jc w:val="both"/>
        <w:rPr>
          <w:sz w:val="28"/>
          <w:szCs w:val="28"/>
        </w:rPr>
      </w:pPr>
      <w:r w:rsidRPr="00D222C9">
        <w:rPr>
          <w:b/>
          <w:sz w:val="28"/>
          <w:szCs w:val="28"/>
        </w:rPr>
        <w:t>По разделу  0503 « Благоустройство»</w:t>
      </w:r>
      <w:r w:rsidRPr="00D222C9">
        <w:rPr>
          <w:sz w:val="28"/>
          <w:szCs w:val="28"/>
        </w:rPr>
        <w:t xml:space="preserve"> при плане 1388,7 тыс.рублей, исполнено 1267,2 тыс.руб., что составляет 91,3%. </w:t>
      </w:r>
      <w:r w:rsidRPr="00D222C9">
        <w:rPr>
          <w:sz w:val="28"/>
          <w:szCs w:val="28"/>
          <w:lang w:eastAsia="ru-RU"/>
        </w:rPr>
        <w:t>Данные средства были использованы на:</w:t>
      </w:r>
    </w:p>
    <w:p w:rsidR="00F321CC" w:rsidRPr="00D222C9" w:rsidRDefault="00F321CC" w:rsidP="00F321CC">
      <w:pPr>
        <w:jc w:val="both"/>
        <w:rPr>
          <w:sz w:val="28"/>
          <w:szCs w:val="28"/>
        </w:rPr>
      </w:pPr>
      <w:r w:rsidRPr="00D222C9">
        <w:rPr>
          <w:sz w:val="28"/>
          <w:szCs w:val="28"/>
        </w:rPr>
        <w:t>- 564 0503 9900000430 244 225 - услуги по эксплуатации объектов электросетевого хозяйства план  164,0 тыс. руб., факт 144,6 тыс.руб. оплата договорных обязательств производилась по фактическим объемам выполненных работ (оказанных услуг) на основании актов выполненных работ (оказанных услуг);</w:t>
      </w:r>
    </w:p>
    <w:p w:rsidR="00F321CC" w:rsidRPr="00D222C9" w:rsidRDefault="00F321CC" w:rsidP="00F321CC">
      <w:pPr>
        <w:jc w:val="both"/>
        <w:rPr>
          <w:sz w:val="28"/>
          <w:szCs w:val="28"/>
        </w:rPr>
      </w:pPr>
      <w:r w:rsidRPr="00D222C9">
        <w:rPr>
          <w:sz w:val="28"/>
          <w:szCs w:val="28"/>
        </w:rPr>
        <w:t>- 564 0503 9900000430 247 223 электроэнергия (уличное освещение) план  163,4 тыс. руб., факт 139,7 тыс.руб., экономия образовалась за счет снижения объема потребления электроэнергии (установлены светодиодные светильники);</w:t>
      </w:r>
    </w:p>
    <w:p w:rsidR="00F321CC" w:rsidRPr="00D222C9" w:rsidRDefault="00F321CC" w:rsidP="00F321CC">
      <w:pPr>
        <w:jc w:val="both"/>
        <w:rPr>
          <w:sz w:val="28"/>
          <w:szCs w:val="28"/>
        </w:rPr>
      </w:pPr>
      <w:r w:rsidRPr="00D222C9">
        <w:rPr>
          <w:sz w:val="28"/>
          <w:szCs w:val="28"/>
        </w:rPr>
        <w:t xml:space="preserve">- 564 0503 9900000460 244 225  план  17,6 тыс. руб., факт 17,6 тыс.руб., акарицидная обработка кладбищ; </w:t>
      </w:r>
    </w:p>
    <w:p w:rsidR="00F321CC" w:rsidRPr="00D222C9" w:rsidRDefault="00F321CC" w:rsidP="00F321CC">
      <w:pPr>
        <w:jc w:val="both"/>
        <w:rPr>
          <w:sz w:val="28"/>
          <w:szCs w:val="28"/>
        </w:rPr>
      </w:pPr>
      <w:r w:rsidRPr="00D222C9">
        <w:rPr>
          <w:sz w:val="28"/>
          <w:szCs w:val="28"/>
        </w:rPr>
        <w:t>- 564 0503 9900000470 244 225  план  23,7 тыс. руб., факт 23,7 тыс.руб., оказание услуг по скашиванию травы в населенных пунктах Кушаговского сельсовета Усть-Таркского района Новосибирской области</w:t>
      </w:r>
    </w:p>
    <w:p w:rsidR="00F321CC" w:rsidRPr="00D222C9" w:rsidRDefault="00F321CC" w:rsidP="00F321CC">
      <w:pPr>
        <w:jc w:val="both"/>
        <w:rPr>
          <w:sz w:val="28"/>
          <w:szCs w:val="28"/>
        </w:rPr>
      </w:pPr>
      <w:r w:rsidRPr="00D222C9">
        <w:rPr>
          <w:sz w:val="28"/>
          <w:szCs w:val="28"/>
        </w:rPr>
        <w:t>- 564 0503 9900000470 244 226  план  24,0 тыс. руб., факт 24,0 тыс.руб., выполнение кадастровых работ по межеванию земельных участков (Новосибирская область, Усть-Таркский район, Кушаговский сельсовет);</w:t>
      </w:r>
    </w:p>
    <w:p w:rsidR="00F321CC" w:rsidRPr="00D222C9" w:rsidRDefault="00F321CC" w:rsidP="00F321CC">
      <w:pPr>
        <w:jc w:val="both"/>
        <w:rPr>
          <w:sz w:val="28"/>
          <w:szCs w:val="28"/>
        </w:rPr>
      </w:pPr>
      <w:r w:rsidRPr="00D222C9">
        <w:rPr>
          <w:sz w:val="28"/>
          <w:szCs w:val="28"/>
        </w:rPr>
        <w:t>В 2023 году бюджету Кушаговского сельсовета Усть-Таркского района Новосибирской области предоставлен грант в сфере развития общественной инфраструктуры «От благоустройства села – к благополучию жителей» в форме субсидии на реализацию социально значимого проекта в сумме 553,7 тыс.руб., в рамках которого предусмотрено софинансирование за счет средств местного бюджета в размере 11,3 тыс.руб. на приобретение мини трактора «Уралец-220»:</w:t>
      </w:r>
    </w:p>
    <w:p w:rsidR="00F321CC" w:rsidRPr="00D222C9" w:rsidRDefault="00F321CC" w:rsidP="00F321CC">
      <w:pPr>
        <w:jc w:val="both"/>
        <w:rPr>
          <w:sz w:val="28"/>
          <w:szCs w:val="28"/>
        </w:rPr>
      </w:pPr>
      <w:r w:rsidRPr="00D222C9">
        <w:rPr>
          <w:sz w:val="28"/>
          <w:szCs w:val="28"/>
        </w:rPr>
        <w:t>- 564 0503 990007370 244 310  план  553,7 тыс. руб., факт 553,7 тыс.руб., приобретение Мини-Трактора "Уралец-220";</w:t>
      </w:r>
    </w:p>
    <w:p w:rsidR="00F321CC" w:rsidRPr="00D222C9" w:rsidRDefault="00F321CC" w:rsidP="00F321CC">
      <w:pPr>
        <w:jc w:val="both"/>
        <w:rPr>
          <w:sz w:val="28"/>
          <w:szCs w:val="28"/>
        </w:rPr>
      </w:pPr>
      <w:r w:rsidRPr="00D222C9">
        <w:rPr>
          <w:sz w:val="28"/>
          <w:szCs w:val="28"/>
        </w:rPr>
        <w:t>- 564 0503 99000</w:t>
      </w:r>
      <w:r w:rsidRPr="00D222C9">
        <w:rPr>
          <w:sz w:val="28"/>
          <w:szCs w:val="28"/>
          <w:lang w:val="en-US"/>
        </w:rPr>
        <w:t>S</w:t>
      </w:r>
      <w:r w:rsidRPr="00D222C9">
        <w:rPr>
          <w:sz w:val="28"/>
          <w:szCs w:val="28"/>
        </w:rPr>
        <w:t>370 244 310  план  11,3 тыс. руб., факт 11,3 тыс.руб.</w:t>
      </w:r>
    </w:p>
    <w:p w:rsidR="00F321CC" w:rsidRPr="00D222C9" w:rsidRDefault="00F321CC" w:rsidP="00F321CC">
      <w:pPr>
        <w:jc w:val="both"/>
        <w:rPr>
          <w:sz w:val="28"/>
          <w:szCs w:val="28"/>
        </w:rPr>
      </w:pPr>
      <w:r w:rsidRPr="00D222C9">
        <w:rPr>
          <w:sz w:val="28"/>
          <w:szCs w:val="28"/>
        </w:rPr>
        <w:t>В 2023 году бюджету Кушаговского сельсовета Усть-Таркского района Новосибирской области из областного бюджета предоставлена субсидия на реализацию инициативного проекта: «Благоустройство детской площадки» с. Кушаги. Размер субсидии 331538,46 руб.; размер софинансирования за счет средств поселения 66307,69 руб.; размер софинансирования за счет инициативных платежей 33153,85 руб.:</w:t>
      </w:r>
    </w:p>
    <w:p w:rsidR="00F321CC" w:rsidRPr="00D222C9" w:rsidRDefault="00F321CC" w:rsidP="00F321CC">
      <w:pPr>
        <w:jc w:val="both"/>
        <w:rPr>
          <w:sz w:val="28"/>
          <w:szCs w:val="28"/>
        </w:rPr>
      </w:pPr>
      <w:r w:rsidRPr="00D222C9">
        <w:rPr>
          <w:sz w:val="28"/>
          <w:szCs w:val="28"/>
        </w:rPr>
        <w:t xml:space="preserve">- 564 0503 9900070240 244 310  план  321,0 тыс. руб., факт 260,8 тыс.руб., поставка оборудования для полосы препятствий, </w:t>
      </w:r>
      <w:bookmarkStart w:id="1" w:name="_Hlk158370105"/>
      <w:r w:rsidRPr="00D222C9">
        <w:rPr>
          <w:sz w:val="28"/>
          <w:szCs w:val="28"/>
        </w:rPr>
        <w:t>на момент заключения договора изменилась цена оборудования</w:t>
      </w:r>
      <w:bookmarkEnd w:id="1"/>
      <w:r w:rsidRPr="00D222C9">
        <w:rPr>
          <w:sz w:val="28"/>
          <w:szCs w:val="28"/>
        </w:rPr>
        <w:t>;</w:t>
      </w:r>
    </w:p>
    <w:p w:rsidR="00F321CC" w:rsidRPr="00D222C9" w:rsidRDefault="00F321CC" w:rsidP="00F321CC">
      <w:pPr>
        <w:jc w:val="both"/>
        <w:rPr>
          <w:sz w:val="28"/>
          <w:szCs w:val="28"/>
        </w:rPr>
      </w:pPr>
      <w:r w:rsidRPr="00D222C9">
        <w:rPr>
          <w:sz w:val="28"/>
          <w:szCs w:val="28"/>
        </w:rPr>
        <w:t xml:space="preserve">- 564 0503 9900070240 244 344  план  10,6 тыс. руб., факт 10,6 тыс.руб., </w:t>
      </w:r>
      <w:bookmarkStart w:id="2" w:name="_Hlk158370000"/>
      <w:r w:rsidRPr="00D222C9">
        <w:rPr>
          <w:sz w:val="28"/>
          <w:szCs w:val="28"/>
        </w:rPr>
        <w:t>поставка строит. материалов для оборудования полосы препятствий;</w:t>
      </w:r>
    </w:p>
    <w:bookmarkEnd w:id="2"/>
    <w:p w:rsidR="00F321CC" w:rsidRPr="00D222C9" w:rsidRDefault="00F321CC" w:rsidP="00F321CC">
      <w:pPr>
        <w:jc w:val="both"/>
        <w:rPr>
          <w:sz w:val="28"/>
          <w:szCs w:val="28"/>
        </w:rPr>
      </w:pPr>
      <w:r w:rsidRPr="00D222C9">
        <w:rPr>
          <w:sz w:val="28"/>
          <w:szCs w:val="28"/>
        </w:rPr>
        <w:t>- 564 0503 99000</w:t>
      </w:r>
      <w:r w:rsidRPr="00D222C9">
        <w:rPr>
          <w:sz w:val="28"/>
          <w:szCs w:val="28"/>
          <w:lang w:val="en-US"/>
        </w:rPr>
        <w:t>S</w:t>
      </w:r>
      <w:r w:rsidRPr="00D222C9">
        <w:rPr>
          <w:sz w:val="28"/>
          <w:szCs w:val="28"/>
        </w:rPr>
        <w:t>0240 244 310  план  96,3 тыс. руб., факт 78,2 тыс.руб., поставка оборудования для полосы препятствий, на момент заключения договора изменилась цена оборудования;</w:t>
      </w:r>
    </w:p>
    <w:p w:rsidR="00F321CC" w:rsidRPr="00D222C9" w:rsidRDefault="00F321CC" w:rsidP="00F321CC">
      <w:pPr>
        <w:jc w:val="both"/>
        <w:rPr>
          <w:sz w:val="28"/>
          <w:szCs w:val="28"/>
        </w:rPr>
      </w:pPr>
      <w:r w:rsidRPr="00D222C9">
        <w:rPr>
          <w:sz w:val="28"/>
          <w:szCs w:val="28"/>
        </w:rPr>
        <w:t>- 564 0503 99000S0240 244 344  план  3,2 тыс. руб., факт 3,2 тыс.руб., поставка строит. материалов для оборудования полосы препятствий.</w:t>
      </w:r>
    </w:p>
    <w:p w:rsidR="00F321CC" w:rsidRPr="00D222C9" w:rsidRDefault="00F321CC" w:rsidP="00F321CC">
      <w:pPr>
        <w:jc w:val="both"/>
        <w:rPr>
          <w:b/>
          <w:sz w:val="28"/>
          <w:szCs w:val="28"/>
        </w:rPr>
      </w:pPr>
      <w:r w:rsidRPr="00D222C9">
        <w:rPr>
          <w:b/>
          <w:sz w:val="28"/>
          <w:szCs w:val="28"/>
        </w:rPr>
        <w:lastRenderedPageBreak/>
        <w:t>По подразделу 0801 «Культура, кинематография и средства массовой информации»</w:t>
      </w:r>
    </w:p>
    <w:p w:rsidR="00F321CC" w:rsidRPr="00D222C9" w:rsidRDefault="00F321CC" w:rsidP="00F321CC">
      <w:pPr>
        <w:jc w:val="both"/>
        <w:rPr>
          <w:sz w:val="28"/>
          <w:szCs w:val="28"/>
        </w:rPr>
      </w:pPr>
      <w:r w:rsidRPr="00D222C9">
        <w:rPr>
          <w:sz w:val="28"/>
          <w:szCs w:val="28"/>
        </w:rPr>
        <w:t>Расходы  бюджета Кушаговского сельсовета в 2023 году по разделу «Культура»  составили 2101,5 тыс.руб., при плане 2278,3 тыс.руб., составило 92,2%.</w:t>
      </w:r>
    </w:p>
    <w:p w:rsidR="00F321CC" w:rsidRPr="00D222C9" w:rsidRDefault="00F321CC" w:rsidP="00F321CC">
      <w:pPr>
        <w:jc w:val="both"/>
        <w:rPr>
          <w:sz w:val="28"/>
          <w:szCs w:val="28"/>
        </w:rPr>
      </w:pPr>
      <w:r w:rsidRPr="00D222C9">
        <w:rPr>
          <w:sz w:val="28"/>
          <w:szCs w:val="28"/>
        </w:rPr>
        <w:t>- 564 0801 9900000590 242 221 – план 130,0 тыс.руб. факт 104,1 тыс.руб. услуги связи и интернета, оплата договорных обязательств производилась по фактическим объемам выполненных работ (оказанных услуг) на основании актов выполненных работ (оказанных услуг) ;</w:t>
      </w:r>
    </w:p>
    <w:p w:rsidR="00F321CC" w:rsidRPr="00D222C9" w:rsidRDefault="00F321CC" w:rsidP="00F321CC">
      <w:pPr>
        <w:jc w:val="both"/>
        <w:rPr>
          <w:sz w:val="28"/>
          <w:szCs w:val="28"/>
        </w:rPr>
      </w:pPr>
      <w:r w:rsidRPr="00D222C9">
        <w:rPr>
          <w:sz w:val="28"/>
          <w:szCs w:val="28"/>
        </w:rPr>
        <w:t xml:space="preserve">- 564 0801 9900000590 244 222  план  28,8 тыс. руб., </w:t>
      </w:r>
      <w:bookmarkStart w:id="3" w:name="_Hlk158370281"/>
      <w:r w:rsidRPr="00D222C9">
        <w:rPr>
          <w:sz w:val="28"/>
          <w:szCs w:val="28"/>
        </w:rPr>
        <w:t>факт</w:t>
      </w:r>
      <w:bookmarkEnd w:id="3"/>
      <w:r w:rsidRPr="00D222C9">
        <w:rPr>
          <w:sz w:val="28"/>
          <w:szCs w:val="28"/>
        </w:rPr>
        <w:t xml:space="preserve"> 28,8 тыс.руб., оказание услуг по доставке груза (уголь);</w:t>
      </w:r>
    </w:p>
    <w:p w:rsidR="00F321CC" w:rsidRPr="00D222C9" w:rsidRDefault="00F321CC" w:rsidP="00F321CC">
      <w:pPr>
        <w:jc w:val="both"/>
        <w:rPr>
          <w:sz w:val="28"/>
          <w:szCs w:val="28"/>
        </w:rPr>
      </w:pPr>
      <w:r w:rsidRPr="00D222C9">
        <w:rPr>
          <w:sz w:val="28"/>
          <w:szCs w:val="28"/>
        </w:rPr>
        <w:t>- 564 0801 9900000590 244 225  план  87,1 тыс. руб., факт 83,0 тыс.руб., оказание услуг по техническому обслуживанию комплекса технических средств пожарной сигнализации и проведению регламентных работ объектов заказчика- 42,3 тыс.руб., оказание услуг по техническому обслуживанию огнетушителей-4,6 тыс.руб., выполнение работ по установке дверей в библиотеке-4,5 тыс.руб.; выполнение работ по ремонту отопления в здании Кушаговского СДК Усть-Таркского района Новосибирской- 31,6 тыс.руб.</w:t>
      </w:r>
    </w:p>
    <w:p w:rsidR="00F321CC" w:rsidRPr="00D222C9" w:rsidRDefault="00F321CC" w:rsidP="00F321CC">
      <w:pPr>
        <w:jc w:val="both"/>
        <w:rPr>
          <w:sz w:val="28"/>
          <w:szCs w:val="28"/>
        </w:rPr>
      </w:pPr>
      <w:r w:rsidRPr="00D222C9">
        <w:rPr>
          <w:sz w:val="28"/>
          <w:szCs w:val="28"/>
        </w:rPr>
        <w:t xml:space="preserve">- 564 0801 9900000590 244 226  план  360,0 тыс. руб., факт 343,0 тыс.руб., </w:t>
      </w:r>
    </w:p>
    <w:p w:rsidR="00F321CC" w:rsidRPr="00D222C9" w:rsidRDefault="00F321CC" w:rsidP="00F321CC">
      <w:pPr>
        <w:jc w:val="both"/>
        <w:rPr>
          <w:sz w:val="28"/>
          <w:szCs w:val="28"/>
        </w:rPr>
      </w:pPr>
      <w:r w:rsidRPr="00D222C9">
        <w:rPr>
          <w:sz w:val="28"/>
          <w:szCs w:val="28"/>
        </w:rPr>
        <w:t xml:space="preserve">оказание юридических услуг-48,0 тыс.руб., </w:t>
      </w:r>
    </w:p>
    <w:p w:rsidR="00F321CC" w:rsidRPr="00D222C9" w:rsidRDefault="00F321CC" w:rsidP="00F321CC">
      <w:pPr>
        <w:jc w:val="both"/>
        <w:rPr>
          <w:sz w:val="28"/>
          <w:szCs w:val="28"/>
        </w:rPr>
      </w:pPr>
      <w:r w:rsidRPr="00D222C9">
        <w:rPr>
          <w:sz w:val="28"/>
          <w:szCs w:val="28"/>
        </w:rPr>
        <w:t xml:space="preserve">выполнение кадастровых работ по межеванию земельных участков (Новосибирская область, Усть-Таркский район, Кушаговский сельсовет) 12,0 тыс.руб.; </w:t>
      </w:r>
    </w:p>
    <w:p w:rsidR="00F321CC" w:rsidRPr="00D222C9" w:rsidRDefault="00F321CC" w:rsidP="00F321CC">
      <w:pPr>
        <w:jc w:val="both"/>
        <w:rPr>
          <w:sz w:val="28"/>
          <w:szCs w:val="28"/>
        </w:rPr>
      </w:pPr>
      <w:r w:rsidRPr="00D222C9">
        <w:rPr>
          <w:sz w:val="28"/>
          <w:szCs w:val="28"/>
        </w:rPr>
        <w:t>выполнение работ по обследованию и оценке технического состояния несущих и ограждающих конструкций здания дома культуры, расположенного в с. Кушаги Усть-Таркского района Новосибирской области- 280,0 тыс.руб.</w:t>
      </w:r>
    </w:p>
    <w:p w:rsidR="00F321CC" w:rsidRPr="00D222C9" w:rsidRDefault="00F321CC" w:rsidP="00F321CC">
      <w:pPr>
        <w:jc w:val="both"/>
        <w:rPr>
          <w:sz w:val="28"/>
          <w:szCs w:val="28"/>
        </w:rPr>
      </w:pPr>
      <w:r w:rsidRPr="00D222C9">
        <w:rPr>
          <w:sz w:val="28"/>
          <w:szCs w:val="28"/>
        </w:rPr>
        <w:t>оказание услуг по проф. переподготовке (повышению квалификации) на тему "Экологическая безопасность"-3,0 тыс.руб.</w:t>
      </w:r>
    </w:p>
    <w:p w:rsidR="00F321CC" w:rsidRPr="00D222C9" w:rsidRDefault="00F321CC" w:rsidP="00F321CC">
      <w:pPr>
        <w:jc w:val="both"/>
        <w:rPr>
          <w:sz w:val="28"/>
          <w:szCs w:val="28"/>
        </w:rPr>
      </w:pPr>
      <w:r w:rsidRPr="00D222C9">
        <w:rPr>
          <w:sz w:val="28"/>
          <w:szCs w:val="28"/>
        </w:rPr>
        <w:t xml:space="preserve"> - 564 0801 9900000590 244 310  план  5,2 тыс. руб., факт 5,2 тыс.руб., Поставка оборудования (насос циркуляционный STI CR 25/8)</w:t>
      </w:r>
    </w:p>
    <w:p w:rsidR="00F321CC" w:rsidRPr="00D222C9" w:rsidRDefault="00F321CC" w:rsidP="00F321CC">
      <w:pPr>
        <w:jc w:val="both"/>
        <w:rPr>
          <w:sz w:val="28"/>
          <w:szCs w:val="28"/>
        </w:rPr>
      </w:pPr>
      <w:r w:rsidRPr="00D222C9">
        <w:rPr>
          <w:sz w:val="28"/>
          <w:szCs w:val="28"/>
        </w:rPr>
        <w:t>- 564 0801 9900000590 244 340 увеличение стоимости материальных запасов- план 229,6 тыс. руб., факт 105,9 тыс.руб. оплата договорных обязательств производилась по фактическим объемам выполненных работ (оказанных услуг) на основании актов выполненных работ (оказанных услуг):</w:t>
      </w:r>
    </w:p>
    <w:p w:rsidR="00F321CC" w:rsidRPr="00D222C9" w:rsidRDefault="00F321CC" w:rsidP="00F321CC">
      <w:pPr>
        <w:jc w:val="both"/>
        <w:rPr>
          <w:sz w:val="28"/>
          <w:szCs w:val="28"/>
        </w:rPr>
      </w:pPr>
      <w:r w:rsidRPr="00D222C9">
        <w:rPr>
          <w:sz w:val="28"/>
          <w:szCs w:val="28"/>
        </w:rPr>
        <w:t>Поставка ГСМ (уголь, дрова) -78,9 тыс.руб..</w:t>
      </w:r>
    </w:p>
    <w:p w:rsidR="00F321CC" w:rsidRPr="00D222C9" w:rsidRDefault="00F321CC" w:rsidP="00F321CC">
      <w:pPr>
        <w:jc w:val="both"/>
        <w:rPr>
          <w:sz w:val="28"/>
          <w:szCs w:val="28"/>
        </w:rPr>
      </w:pPr>
      <w:r w:rsidRPr="00D222C9">
        <w:rPr>
          <w:sz w:val="28"/>
          <w:szCs w:val="28"/>
        </w:rPr>
        <w:t>Поставка канц.принадлеж.и хоз.товаров – 25,8 тыс.руб.</w:t>
      </w:r>
    </w:p>
    <w:p w:rsidR="00F321CC" w:rsidRPr="00D222C9" w:rsidRDefault="00F321CC" w:rsidP="00F321CC">
      <w:pPr>
        <w:jc w:val="both"/>
        <w:rPr>
          <w:sz w:val="28"/>
          <w:szCs w:val="28"/>
        </w:rPr>
      </w:pPr>
      <w:r w:rsidRPr="00D222C9">
        <w:rPr>
          <w:sz w:val="28"/>
          <w:szCs w:val="28"/>
        </w:rPr>
        <w:t>Приобретение новогод. сосны – 1,2 тыс.руб.</w:t>
      </w:r>
    </w:p>
    <w:p w:rsidR="00F321CC" w:rsidRPr="00D222C9" w:rsidRDefault="00F321CC" w:rsidP="00F321CC">
      <w:pPr>
        <w:jc w:val="both"/>
        <w:rPr>
          <w:sz w:val="28"/>
          <w:szCs w:val="28"/>
        </w:rPr>
      </w:pPr>
      <w:r w:rsidRPr="00D222C9">
        <w:rPr>
          <w:sz w:val="28"/>
          <w:szCs w:val="28"/>
        </w:rPr>
        <w:t>- 564 0801 9900000590 247 223 коммунальные услуги (тепло+э/э) план 172,0 тыс. руб., факт 171,0 тыс.руб.</w:t>
      </w:r>
    </w:p>
    <w:p w:rsidR="00F321CC" w:rsidRPr="00D222C9" w:rsidRDefault="00F321CC" w:rsidP="00F321CC">
      <w:pPr>
        <w:jc w:val="both"/>
        <w:rPr>
          <w:sz w:val="28"/>
          <w:szCs w:val="28"/>
        </w:rPr>
      </w:pPr>
      <w:r w:rsidRPr="00D222C9">
        <w:rPr>
          <w:sz w:val="28"/>
          <w:szCs w:val="28"/>
        </w:rPr>
        <w:t>- 564 0801 9900000610 540 251 МБТ по передачи полномочий по культуре согласно соглашения б/н от 17.01.2022 г. план 1069,6 тыс. руб. факт 1069,6 тыс. руб. исполнено 100%</w:t>
      </w:r>
    </w:p>
    <w:p w:rsidR="00F321CC" w:rsidRPr="00D222C9" w:rsidRDefault="00F321CC" w:rsidP="00F321CC">
      <w:pPr>
        <w:jc w:val="both"/>
        <w:rPr>
          <w:sz w:val="28"/>
          <w:szCs w:val="28"/>
        </w:rPr>
      </w:pPr>
      <w:r w:rsidRPr="00D222C9">
        <w:rPr>
          <w:b/>
          <w:sz w:val="28"/>
          <w:szCs w:val="28"/>
        </w:rPr>
        <w:t xml:space="preserve">- </w:t>
      </w:r>
      <w:r w:rsidRPr="00D222C9">
        <w:rPr>
          <w:sz w:val="28"/>
          <w:szCs w:val="28"/>
        </w:rPr>
        <w:t>564 0801 9900570510 244 343  план  196,1 тыс. руб., факт 196,1 тыс.руб поставка угля и дров.</w:t>
      </w:r>
    </w:p>
    <w:p w:rsidR="00F321CC" w:rsidRPr="00D222C9" w:rsidRDefault="00F321CC" w:rsidP="00F321CC">
      <w:pPr>
        <w:jc w:val="both"/>
        <w:rPr>
          <w:sz w:val="28"/>
          <w:szCs w:val="28"/>
        </w:rPr>
      </w:pPr>
      <w:r w:rsidRPr="00D222C9">
        <w:rPr>
          <w:b/>
          <w:sz w:val="28"/>
          <w:szCs w:val="28"/>
        </w:rPr>
        <w:lastRenderedPageBreak/>
        <w:t>Раздел 1001</w:t>
      </w:r>
      <w:r w:rsidRPr="00D222C9">
        <w:rPr>
          <w:sz w:val="28"/>
          <w:szCs w:val="28"/>
        </w:rPr>
        <w:t xml:space="preserve"> </w:t>
      </w:r>
      <w:r w:rsidRPr="00D222C9">
        <w:rPr>
          <w:b/>
          <w:sz w:val="28"/>
          <w:szCs w:val="28"/>
        </w:rPr>
        <w:t>« Пенсионное обеспечение»</w:t>
      </w:r>
      <w:r w:rsidRPr="00D222C9">
        <w:rPr>
          <w:sz w:val="28"/>
          <w:szCs w:val="28"/>
        </w:rPr>
        <w:t xml:space="preserve"> при плане 227,0 тыс.руб., исполнено 227,0 тыс.руб., 100% средства местного бюджета на доплату к пенсии муниципальным служащим – 2 человека.</w:t>
      </w:r>
    </w:p>
    <w:p w:rsidR="00F321CC" w:rsidRPr="00D222C9" w:rsidRDefault="00F321CC" w:rsidP="00F321CC">
      <w:pPr>
        <w:jc w:val="both"/>
        <w:rPr>
          <w:sz w:val="28"/>
          <w:szCs w:val="28"/>
        </w:rPr>
      </w:pPr>
      <w:r w:rsidRPr="00D222C9">
        <w:rPr>
          <w:sz w:val="28"/>
          <w:szCs w:val="28"/>
        </w:rPr>
        <w:t>- 564 1001 9900070510 312 264 – 226,6 тыс. руб. выплата пенсии.</w:t>
      </w:r>
    </w:p>
    <w:p w:rsidR="00F321CC" w:rsidRPr="00D222C9" w:rsidRDefault="00F321CC" w:rsidP="00F321CC">
      <w:pPr>
        <w:jc w:val="both"/>
        <w:rPr>
          <w:sz w:val="28"/>
          <w:szCs w:val="28"/>
        </w:rPr>
      </w:pPr>
      <w:r w:rsidRPr="00D222C9">
        <w:rPr>
          <w:sz w:val="28"/>
          <w:szCs w:val="28"/>
        </w:rPr>
        <w:t>- 564 1001 9900000740 312 264 – 0,4 тыс. руб. выплата пенсии.</w:t>
      </w:r>
    </w:p>
    <w:p w:rsidR="00F321CC" w:rsidRPr="00D222C9" w:rsidRDefault="00F321CC" w:rsidP="00F321CC">
      <w:pPr>
        <w:jc w:val="both"/>
        <w:rPr>
          <w:sz w:val="28"/>
          <w:szCs w:val="28"/>
        </w:rPr>
      </w:pPr>
    </w:p>
    <w:p w:rsidR="00F321CC" w:rsidRPr="00D222C9" w:rsidRDefault="00F321CC" w:rsidP="00F321CC">
      <w:pPr>
        <w:jc w:val="both"/>
        <w:rPr>
          <w:sz w:val="28"/>
          <w:szCs w:val="28"/>
        </w:rPr>
      </w:pPr>
      <w:r w:rsidRPr="00D222C9">
        <w:rPr>
          <w:sz w:val="28"/>
          <w:szCs w:val="28"/>
        </w:rPr>
        <w:t>Остаток средств на счете 707,9 тыс.руб. - средства местного бюджета.</w:t>
      </w:r>
    </w:p>
    <w:p w:rsidR="00F5784C" w:rsidRPr="00D222C9" w:rsidRDefault="00F5784C" w:rsidP="007D5B9B">
      <w:pPr>
        <w:jc w:val="both"/>
        <w:rPr>
          <w:b/>
          <w:sz w:val="28"/>
          <w:szCs w:val="28"/>
          <w:u w:val="single"/>
        </w:rPr>
      </w:pPr>
    </w:p>
    <w:p w:rsidR="00E733E3" w:rsidRPr="00D222C9" w:rsidRDefault="00E733E3" w:rsidP="00F669A9">
      <w:pPr>
        <w:jc w:val="both"/>
        <w:rPr>
          <w:sz w:val="28"/>
          <w:szCs w:val="28"/>
        </w:rPr>
      </w:pPr>
      <w:r w:rsidRPr="00D222C9">
        <w:rPr>
          <w:sz w:val="28"/>
          <w:szCs w:val="28"/>
        </w:rPr>
        <w:t xml:space="preserve"> Первоочередная задача, которая стоит перед администрацией поселения – это решение вопросов местного значения и исполнение полномочий, предусмотренных 131-ФЗ «ОБ ОБЩИХ ПРИНЦИПАХ ОРГАНИЗАЦИИ МЕСТНОГО САМОУПРАВЛЕНИЯ </w:t>
      </w:r>
      <w:r w:rsidR="00605D96" w:rsidRPr="00D222C9">
        <w:rPr>
          <w:sz w:val="28"/>
          <w:szCs w:val="28"/>
        </w:rPr>
        <w:t xml:space="preserve"> </w:t>
      </w:r>
      <w:r w:rsidRPr="00D222C9">
        <w:rPr>
          <w:sz w:val="28"/>
          <w:szCs w:val="28"/>
        </w:rPr>
        <w:t xml:space="preserve">в Российской Федерации», законами субъекта федерации и Уставом поселения. </w:t>
      </w:r>
    </w:p>
    <w:p w:rsidR="00E733E3" w:rsidRPr="00D222C9" w:rsidRDefault="00E733E3" w:rsidP="00F669A9">
      <w:pPr>
        <w:jc w:val="both"/>
        <w:rPr>
          <w:sz w:val="28"/>
          <w:szCs w:val="28"/>
        </w:rPr>
      </w:pPr>
      <w:r w:rsidRPr="00D222C9">
        <w:rPr>
          <w:sz w:val="28"/>
          <w:szCs w:val="28"/>
        </w:rPr>
        <w:t xml:space="preserve"> Эти полномочия осуществляются путем организации повседневной работы администрации поселения, подготовке нормативно-правовых документов, в том числе и проектов решений Совета Депутатов поселения, проведения встреч с жителям</w:t>
      </w:r>
      <w:r w:rsidR="00605D96" w:rsidRPr="00D222C9">
        <w:rPr>
          <w:sz w:val="28"/>
          <w:szCs w:val="28"/>
        </w:rPr>
        <w:t>и</w:t>
      </w:r>
      <w:r w:rsidRPr="00D222C9">
        <w:rPr>
          <w:sz w:val="28"/>
          <w:szCs w:val="28"/>
        </w:rPr>
        <w:t xml:space="preserve"> поселения, осуществления личного приема граждан Главой и муниципальными служащими администрации, рассмотрения письменных и устных обращений.</w:t>
      </w:r>
    </w:p>
    <w:p w:rsidR="00E733E3" w:rsidRPr="00D222C9" w:rsidRDefault="00E733E3" w:rsidP="00F669A9">
      <w:pPr>
        <w:jc w:val="both"/>
        <w:rPr>
          <w:sz w:val="28"/>
          <w:szCs w:val="28"/>
        </w:rPr>
      </w:pPr>
      <w:r w:rsidRPr="00D222C9">
        <w:rPr>
          <w:sz w:val="28"/>
          <w:szCs w:val="28"/>
        </w:rPr>
        <w:t xml:space="preserve"> Основное направление работы администрации в рамках осуществляемой социальной политики, прежде всего, это организация качественной работы с населением. Через обращения граждан как письменные, так и устные формируется и корректируется план осуществляемой как повседневной, так и долгосрочной работы администрации. </w:t>
      </w:r>
    </w:p>
    <w:p w:rsidR="00E733E3" w:rsidRPr="00D222C9" w:rsidRDefault="00582DDF" w:rsidP="00F669A9">
      <w:pPr>
        <w:pStyle w:val="1"/>
        <w:jc w:val="both"/>
        <w:rPr>
          <w:rFonts w:ascii="Times New Roman" w:hAnsi="Times New Roman"/>
          <w:sz w:val="28"/>
          <w:szCs w:val="28"/>
        </w:rPr>
      </w:pPr>
      <w:r w:rsidRPr="00D222C9">
        <w:rPr>
          <w:rFonts w:ascii="Times New Roman" w:hAnsi="Times New Roman"/>
          <w:sz w:val="28"/>
          <w:szCs w:val="28"/>
        </w:rPr>
        <w:t xml:space="preserve"> За 2023 </w:t>
      </w:r>
      <w:r w:rsidR="00E733E3" w:rsidRPr="00D222C9">
        <w:rPr>
          <w:rFonts w:ascii="Times New Roman" w:hAnsi="Times New Roman"/>
          <w:sz w:val="28"/>
          <w:szCs w:val="28"/>
        </w:rPr>
        <w:t xml:space="preserve"> год гражданам  выдано  </w:t>
      </w:r>
      <w:r w:rsidR="003C5DB9" w:rsidRPr="00D222C9">
        <w:rPr>
          <w:rFonts w:ascii="Times New Roman" w:hAnsi="Times New Roman"/>
          <w:sz w:val="28"/>
          <w:szCs w:val="28"/>
        </w:rPr>
        <w:t>308</w:t>
      </w:r>
      <w:r w:rsidR="008F5BC1" w:rsidRPr="00D222C9">
        <w:rPr>
          <w:rFonts w:ascii="Times New Roman" w:hAnsi="Times New Roman"/>
          <w:sz w:val="28"/>
          <w:szCs w:val="28"/>
        </w:rPr>
        <w:t xml:space="preserve">  справ</w:t>
      </w:r>
      <w:r w:rsidR="002C408E">
        <w:rPr>
          <w:rFonts w:ascii="Times New Roman" w:hAnsi="Times New Roman"/>
          <w:sz w:val="28"/>
          <w:szCs w:val="28"/>
        </w:rPr>
        <w:t>ок</w:t>
      </w:r>
      <w:r w:rsidR="00E733E3" w:rsidRPr="00D222C9">
        <w:rPr>
          <w:rFonts w:ascii="Times New Roman" w:hAnsi="Times New Roman"/>
          <w:sz w:val="28"/>
          <w:szCs w:val="28"/>
        </w:rPr>
        <w:t>. Наибольший удельный вес занимают справки о составе семьи и лицах, зарегистрированных  по месту жительства заявителя, которые используются для получения жилищно-коммунальных услуг, льгот, детских пособий.</w:t>
      </w:r>
    </w:p>
    <w:p w:rsidR="00E733E3" w:rsidRPr="00D222C9" w:rsidRDefault="00605D96" w:rsidP="00F669A9">
      <w:pPr>
        <w:pStyle w:val="1"/>
        <w:jc w:val="both"/>
        <w:rPr>
          <w:rFonts w:ascii="Times New Roman" w:hAnsi="Times New Roman"/>
          <w:sz w:val="28"/>
          <w:szCs w:val="28"/>
        </w:rPr>
      </w:pPr>
      <w:r w:rsidRPr="00D222C9">
        <w:rPr>
          <w:rFonts w:ascii="Times New Roman" w:hAnsi="Times New Roman"/>
          <w:sz w:val="28"/>
          <w:szCs w:val="28"/>
        </w:rPr>
        <w:t xml:space="preserve">    В администрацию Кушаговского </w:t>
      </w:r>
      <w:r w:rsidR="00E733E3" w:rsidRPr="00D222C9">
        <w:rPr>
          <w:rFonts w:ascii="Times New Roman" w:hAnsi="Times New Roman"/>
          <w:sz w:val="28"/>
          <w:szCs w:val="28"/>
        </w:rPr>
        <w:t xml:space="preserve"> сельсовета поступали</w:t>
      </w:r>
      <w:r w:rsidR="003C5DB9" w:rsidRPr="00D222C9">
        <w:rPr>
          <w:rFonts w:ascii="Times New Roman" w:hAnsi="Times New Roman"/>
          <w:sz w:val="28"/>
          <w:szCs w:val="28"/>
        </w:rPr>
        <w:t xml:space="preserve"> обращения граждан, ВСЕГО 12</w:t>
      </w:r>
      <w:r w:rsidRPr="00D222C9">
        <w:rPr>
          <w:rFonts w:ascii="Times New Roman" w:hAnsi="Times New Roman"/>
          <w:sz w:val="28"/>
          <w:szCs w:val="28"/>
        </w:rPr>
        <w:t xml:space="preserve"> </w:t>
      </w:r>
      <w:r w:rsidR="008F5BC1" w:rsidRPr="00D222C9">
        <w:rPr>
          <w:rFonts w:ascii="Times New Roman" w:hAnsi="Times New Roman"/>
          <w:sz w:val="28"/>
          <w:szCs w:val="28"/>
        </w:rPr>
        <w:t xml:space="preserve"> из них  </w:t>
      </w:r>
      <w:r w:rsidRPr="00D222C9">
        <w:rPr>
          <w:rFonts w:ascii="Times New Roman" w:hAnsi="Times New Roman"/>
          <w:sz w:val="28"/>
          <w:szCs w:val="28"/>
        </w:rPr>
        <w:t>устных</w:t>
      </w:r>
      <w:r w:rsidR="003C5DB9" w:rsidRPr="00D222C9">
        <w:rPr>
          <w:rFonts w:ascii="Times New Roman" w:hAnsi="Times New Roman"/>
          <w:sz w:val="28"/>
          <w:szCs w:val="28"/>
        </w:rPr>
        <w:t xml:space="preserve"> -10</w:t>
      </w:r>
      <w:r w:rsidRPr="00D222C9">
        <w:rPr>
          <w:rFonts w:ascii="Times New Roman" w:hAnsi="Times New Roman"/>
          <w:sz w:val="28"/>
          <w:szCs w:val="28"/>
        </w:rPr>
        <w:t xml:space="preserve">, </w:t>
      </w:r>
      <w:r w:rsidR="003C5DB9" w:rsidRPr="00D222C9">
        <w:rPr>
          <w:rFonts w:ascii="Times New Roman" w:hAnsi="Times New Roman"/>
          <w:sz w:val="28"/>
          <w:szCs w:val="28"/>
        </w:rPr>
        <w:t>на личном приеме – 2, из них письменных-1</w:t>
      </w:r>
      <w:r w:rsidR="00E733E3" w:rsidRPr="00D222C9">
        <w:rPr>
          <w:rFonts w:ascii="Times New Roman" w:hAnsi="Times New Roman"/>
          <w:sz w:val="28"/>
          <w:szCs w:val="28"/>
        </w:rPr>
        <w:t xml:space="preserve">. </w:t>
      </w:r>
    </w:p>
    <w:p w:rsidR="00582DDF" w:rsidRPr="00D222C9" w:rsidRDefault="00605D96" w:rsidP="00F669A9">
      <w:pPr>
        <w:jc w:val="both"/>
        <w:rPr>
          <w:sz w:val="28"/>
          <w:szCs w:val="28"/>
        </w:rPr>
      </w:pPr>
      <w:r w:rsidRPr="00D222C9">
        <w:rPr>
          <w:sz w:val="28"/>
          <w:szCs w:val="28"/>
        </w:rPr>
        <w:t xml:space="preserve"> Организовано 4</w:t>
      </w:r>
      <w:r w:rsidR="00E733E3" w:rsidRPr="00D222C9">
        <w:rPr>
          <w:sz w:val="28"/>
          <w:szCs w:val="28"/>
        </w:rPr>
        <w:t xml:space="preserve"> встречи с жителями поселения. </w:t>
      </w:r>
      <w:r w:rsidR="00895880" w:rsidRPr="00D222C9">
        <w:rPr>
          <w:sz w:val="28"/>
          <w:szCs w:val="28"/>
        </w:rPr>
        <w:t xml:space="preserve"> </w:t>
      </w:r>
      <w:r w:rsidR="00E733E3" w:rsidRPr="00D222C9">
        <w:rPr>
          <w:sz w:val="28"/>
          <w:szCs w:val="28"/>
        </w:rPr>
        <w:t>Сход</w:t>
      </w:r>
      <w:r w:rsidRPr="00D222C9">
        <w:rPr>
          <w:sz w:val="28"/>
          <w:szCs w:val="28"/>
        </w:rPr>
        <w:t>ы граждан были про</w:t>
      </w:r>
      <w:r w:rsidR="00582DDF" w:rsidRPr="00D222C9">
        <w:rPr>
          <w:sz w:val="28"/>
          <w:szCs w:val="28"/>
        </w:rPr>
        <w:t>ведены в  в с.Мураши,</w:t>
      </w:r>
      <w:r w:rsidR="00E733E3" w:rsidRPr="00D222C9">
        <w:rPr>
          <w:sz w:val="28"/>
          <w:szCs w:val="28"/>
        </w:rPr>
        <w:t xml:space="preserve"> </w:t>
      </w:r>
      <w:r w:rsidRPr="00D222C9">
        <w:rPr>
          <w:sz w:val="28"/>
          <w:szCs w:val="28"/>
        </w:rPr>
        <w:t>с. Кушаги</w:t>
      </w:r>
      <w:r w:rsidR="00895880" w:rsidRPr="00D222C9">
        <w:rPr>
          <w:sz w:val="28"/>
          <w:szCs w:val="28"/>
        </w:rPr>
        <w:t xml:space="preserve">, </w:t>
      </w:r>
      <w:r w:rsidR="00582DDF" w:rsidRPr="00D222C9">
        <w:rPr>
          <w:sz w:val="28"/>
          <w:szCs w:val="28"/>
        </w:rPr>
        <w:t xml:space="preserve">где </w:t>
      </w:r>
      <w:r w:rsidR="00E733E3" w:rsidRPr="00D222C9">
        <w:rPr>
          <w:sz w:val="28"/>
          <w:szCs w:val="28"/>
        </w:rPr>
        <w:t xml:space="preserve"> решались вопросы благоустройства, пожарной безопасности, антинаркотической деятельн</w:t>
      </w:r>
      <w:r w:rsidR="00895880" w:rsidRPr="00D222C9">
        <w:rPr>
          <w:sz w:val="28"/>
          <w:szCs w:val="28"/>
        </w:rPr>
        <w:t xml:space="preserve">ости. </w:t>
      </w:r>
    </w:p>
    <w:p w:rsidR="00E733E3" w:rsidRPr="00D222C9" w:rsidRDefault="00E733E3" w:rsidP="00F669A9">
      <w:pPr>
        <w:jc w:val="both"/>
        <w:rPr>
          <w:sz w:val="28"/>
          <w:szCs w:val="28"/>
        </w:rPr>
      </w:pPr>
      <w:r w:rsidRPr="00D222C9">
        <w:rPr>
          <w:sz w:val="28"/>
          <w:szCs w:val="28"/>
        </w:rPr>
        <w:t xml:space="preserve">В рамках нормотворческой деятельности за отчетный период принято  </w:t>
      </w:r>
      <w:r w:rsidR="003C5DB9" w:rsidRPr="00D222C9">
        <w:rPr>
          <w:sz w:val="28"/>
          <w:szCs w:val="28"/>
        </w:rPr>
        <w:t>83</w:t>
      </w:r>
      <w:r w:rsidR="004F5BDB" w:rsidRPr="00D222C9">
        <w:rPr>
          <w:sz w:val="28"/>
          <w:szCs w:val="28"/>
        </w:rPr>
        <w:t xml:space="preserve"> постановления  и </w:t>
      </w:r>
      <w:r w:rsidR="003C5DB9" w:rsidRPr="00D222C9">
        <w:rPr>
          <w:sz w:val="28"/>
          <w:szCs w:val="28"/>
        </w:rPr>
        <w:t>29</w:t>
      </w:r>
      <w:r w:rsidR="004F5BDB" w:rsidRPr="00D222C9">
        <w:rPr>
          <w:sz w:val="28"/>
          <w:szCs w:val="28"/>
        </w:rPr>
        <w:t xml:space="preserve"> </w:t>
      </w:r>
      <w:r w:rsidRPr="00D222C9">
        <w:rPr>
          <w:sz w:val="28"/>
          <w:szCs w:val="28"/>
        </w:rPr>
        <w:t xml:space="preserve"> распоряже</w:t>
      </w:r>
      <w:r w:rsidR="003C5DB9" w:rsidRPr="00D222C9">
        <w:rPr>
          <w:sz w:val="28"/>
          <w:szCs w:val="28"/>
        </w:rPr>
        <w:t>ний</w:t>
      </w:r>
      <w:r w:rsidR="004F5BDB" w:rsidRPr="00D222C9">
        <w:rPr>
          <w:sz w:val="28"/>
          <w:szCs w:val="28"/>
        </w:rPr>
        <w:t xml:space="preserve"> по основной деятельности, </w:t>
      </w:r>
      <w:r w:rsidR="003C5DB9" w:rsidRPr="00D222C9">
        <w:rPr>
          <w:sz w:val="28"/>
          <w:szCs w:val="28"/>
        </w:rPr>
        <w:t>59</w:t>
      </w:r>
      <w:r w:rsidR="004F5BDB" w:rsidRPr="00D222C9">
        <w:rPr>
          <w:sz w:val="28"/>
          <w:szCs w:val="28"/>
        </w:rPr>
        <w:t xml:space="preserve">  распоряжений</w:t>
      </w:r>
      <w:r w:rsidRPr="00D222C9">
        <w:rPr>
          <w:sz w:val="28"/>
          <w:szCs w:val="28"/>
        </w:rPr>
        <w:t xml:space="preserve"> по личному составу.</w:t>
      </w:r>
    </w:p>
    <w:p w:rsidR="00E733E3" w:rsidRPr="00D222C9" w:rsidRDefault="00E733E3" w:rsidP="00F669A9">
      <w:pPr>
        <w:jc w:val="both"/>
        <w:rPr>
          <w:sz w:val="28"/>
          <w:szCs w:val="28"/>
        </w:rPr>
      </w:pPr>
      <w:r w:rsidRPr="00D222C9">
        <w:rPr>
          <w:sz w:val="28"/>
          <w:szCs w:val="28"/>
        </w:rPr>
        <w:t>Представительным органом</w:t>
      </w:r>
      <w:r w:rsidR="00895880" w:rsidRPr="00D222C9">
        <w:rPr>
          <w:sz w:val="28"/>
          <w:szCs w:val="28"/>
        </w:rPr>
        <w:t xml:space="preserve"> Кушаговского</w:t>
      </w:r>
      <w:r w:rsidRPr="00D222C9">
        <w:rPr>
          <w:sz w:val="28"/>
          <w:szCs w:val="28"/>
        </w:rPr>
        <w:t xml:space="preserve"> сельсовета является Совет  деп</w:t>
      </w:r>
      <w:r w:rsidR="00895880" w:rsidRPr="00D222C9">
        <w:rPr>
          <w:sz w:val="28"/>
          <w:szCs w:val="28"/>
        </w:rPr>
        <w:t>утатов. Совет депутатов Кушаговского сельсовета работ</w:t>
      </w:r>
      <w:r w:rsidR="00582DDF" w:rsidRPr="00D222C9">
        <w:rPr>
          <w:sz w:val="28"/>
          <w:szCs w:val="28"/>
        </w:rPr>
        <w:t>ает в составе 9 человек. За 2023</w:t>
      </w:r>
      <w:r w:rsidRPr="00D222C9">
        <w:rPr>
          <w:sz w:val="28"/>
          <w:szCs w:val="28"/>
        </w:rPr>
        <w:t xml:space="preserve"> год </w:t>
      </w:r>
      <w:r w:rsidR="00895880" w:rsidRPr="00D222C9">
        <w:rPr>
          <w:sz w:val="28"/>
          <w:szCs w:val="28"/>
        </w:rPr>
        <w:t xml:space="preserve">проведено </w:t>
      </w:r>
      <w:r w:rsidR="003C5DB9" w:rsidRPr="00D222C9">
        <w:rPr>
          <w:sz w:val="28"/>
          <w:szCs w:val="28"/>
        </w:rPr>
        <w:t>10 заседаний Совета депутатов.</w:t>
      </w:r>
    </w:p>
    <w:p w:rsidR="00E733E3" w:rsidRPr="00D222C9" w:rsidRDefault="003C5DB9" w:rsidP="00F669A9">
      <w:pPr>
        <w:jc w:val="both"/>
        <w:rPr>
          <w:sz w:val="28"/>
          <w:szCs w:val="28"/>
        </w:rPr>
      </w:pPr>
      <w:r w:rsidRPr="00D222C9">
        <w:rPr>
          <w:sz w:val="28"/>
          <w:szCs w:val="28"/>
        </w:rPr>
        <w:t>Принято 46</w:t>
      </w:r>
      <w:r w:rsidR="004F5BDB" w:rsidRPr="00D222C9">
        <w:rPr>
          <w:sz w:val="28"/>
          <w:szCs w:val="28"/>
        </w:rPr>
        <w:t xml:space="preserve"> реше</w:t>
      </w:r>
      <w:r w:rsidRPr="00D222C9">
        <w:rPr>
          <w:sz w:val="28"/>
          <w:szCs w:val="28"/>
        </w:rPr>
        <w:t xml:space="preserve">ний. </w:t>
      </w:r>
      <w:r w:rsidR="00E733E3" w:rsidRPr="00D222C9">
        <w:rPr>
          <w:sz w:val="28"/>
          <w:szCs w:val="28"/>
        </w:rPr>
        <w:t xml:space="preserve"> Основное направление: бюджет, налоги, изменения в Устав</w:t>
      </w:r>
      <w:r w:rsidR="00895880" w:rsidRPr="00D222C9">
        <w:rPr>
          <w:sz w:val="28"/>
          <w:szCs w:val="28"/>
        </w:rPr>
        <w:t>.</w:t>
      </w:r>
      <w:r w:rsidR="00E733E3" w:rsidRPr="00D222C9">
        <w:rPr>
          <w:sz w:val="28"/>
          <w:szCs w:val="28"/>
        </w:rPr>
        <w:t xml:space="preserve"> </w:t>
      </w:r>
    </w:p>
    <w:p w:rsidR="00E733E3" w:rsidRPr="00D222C9" w:rsidRDefault="00E733E3" w:rsidP="00F669A9">
      <w:pPr>
        <w:jc w:val="both"/>
        <w:rPr>
          <w:sz w:val="28"/>
          <w:szCs w:val="28"/>
        </w:rPr>
      </w:pPr>
      <w:r w:rsidRPr="00D222C9">
        <w:rPr>
          <w:sz w:val="28"/>
          <w:szCs w:val="28"/>
        </w:rPr>
        <w:t>Все НПА п</w:t>
      </w:r>
      <w:r w:rsidR="00895880" w:rsidRPr="00D222C9">
        <w:rPr>
          <w:sz w:val="28"/>
          <w:szCs w:val="28"/>
        </w:rPr>
        <w:t>ечатаются в Бюллетене органов местного самоуправления</w:t>
      </w:r>
      <w:r w:rsidRPr="00D222C9">
        <w:rPr>
          <w:sz w:val="28"/>
          <w:szCs w:val="28"/>
        </w:rPr>
        <w:t xml:space="preserve">, размещаются </w:t>
      </w:r>
      <w:r w:rsidR="00895880" w:rsidRPr="00D222C9">
        <w:rPr>
          <w:sz w:val="28"/>
          <w:szCs w:val="28"/>
        </w:rPr>
        <w:t>на официальном сайте Кушаговского</w:t>
      </w:r>
      <w:r w:rsidRPr="00D222C9">
        <w:rPr>
          <w:sz w:val="28"/>
          <w:szCs w:val="28"/>
        </w:rPr>
        <w:t xml:space="preserve"> сельсовета. </w:t>
      </w:r>
    </w:p>
    <w:p w:rsidR="00E733E3" w:rsidRPr="00D222C9" w:rsidRDefault="00E733E3" w:rsidP="00F669A9">
      <w:pPr>
        <w:jc w:val="both"/>
        <w:rPr>
          <w:sz w:val="28"/>
          <w:szCs w:val="28"/>
        </w:rPr>
      </w:pPr>
      <w:r w:rsidRPr="00D222C9">
        <w:rPr>
          <w:sz w:val="28"/>
          <w:szCs w:val="28"/>
        </w:rPr>
        <w:t>Проекты НПА, решений Совета депутатов, постановления администрации направляются в прокуратуру района для правовой экспертизы.       </w:t>
      </w:r>
    </w:p>
    <w:p w:rsidR="00E733E3" w:rsidRPr="00D222C9" w:rsidRDefault="00E733E3" w:rsidP="00F669A9">
      <w:pPr>
        <w:jc w:val="both"/>
        <w:rPr>
          <w:sz w:val="28"/>
          <w:szCs w:val="28"/>
        </w:rPr>
      </w:pPr>
      <w:r w:rsidRPr="00D222C9">
        <w:rPr>
          <w:sz w:val="28"/>
          <w:szCs w:val="28"/>
        </w:rPr>
        <w:lastRenderedPageBreak/>
        <w:t xml:space="preserve">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w:t>
      </w:r>
    </w:p>
    <w:p w:rsidR="00A2431A" w:rsidRPr="00D222C9" w:rsidRDefault="00E733E3" w:rsidP="00F669A9">
      <w:pPr>
        <w:jc w:val="both"/>
        <w:rPr>
          <w:sz w:val="28"/>
          <w:szCs w:val="28"/>
        </w:rPr>
      </w:pPr>
      <w:r w:rsidRPr="00D222C9">
        <w:rPr>
          <w:sz w:val="28"/>
          <w:szCs w:val="28"/>
        </w:rPr>
        <w:t xml:space="preserve"> Всего на воинском учете в сельском поселении </w:t>
      </w:r>
      <w:r w:rsidR="003C5DB9" w:rsidRPr="00D222C9">
        <w:rPr>
          <w:sz w:val="28"/>
          <w:szCs w:val="28"/>
        </w:rPr>
        <w:t xml:space="preserve"> на 31.12.2023 г. </w:t>
      </w:r>
      <w:r w:rsidRPr="00D222C9">
        <w:rPr>
          <w:sz w:val="28"/>
          <w:szCs w:val="28"/>
        </w:rPr>
        <w:t xml:space="preserve">состоит  </w:t>
      </w:r>
      <w:r w:rsidR="003C5DB9" w:rsidRPr="00D222C9">
        <w:rPr>
          <w:sz w:val="28"/>
          <w:szCs w:val="28"/>
        </w:rPr>
        <w:t>153</w:t>
      </w:r>
      <w:r w:rsidR="004F5BDB" w:rsidRPr="00D222C9">
        <w:rPr>
          <w:sz w:val="28"/>
          <w:szCs w:val="28"/>
        </w:rPr>
        <w:t xml:space="preserve"> человек</w:t>
      </w:r>
      <w:r w:rsidR="003C5DB9" w:rsidRPr="00D222C9">
        <w:rPr>
          <w:sz w:val="28"/>
          <w:szCs w:val="28"/>
        </w:rPr>
        <w:t>а, из них 1 офицер.  136 граждан прибывающих в запасе</w:t>
      </w:r>
      <w:r w:rsidR="00A2431A" w:rsidRPr="00D222C9">
        <w:rPr>
          <w:sz w:val="28"/>
          <w:szCs w:val="28"/>
        </w:rPr>
        <w:t>, из них 11 женщин, 16 человек призывного возраста.</w:t>
      </w:r>
      <w:r w:rsidRPr="00D222C9">
        <w:rPr>
          <w:sz w:val="28"/>
          <w:szCs w:val="28"/>
        </w:rPr>
        <w:t xml:space="preserve"> </w:t>
      </w:r>
      <w:r w:rsidR="00A2431A" w:rsidRPr="00D222C9">
        <w:rPr>
          <w:sz w:val="28"/>
          <w:szCs w:val="28"/>
        </w:rPr>
        <w:t xml:space="preserve"> В 2023 году встали на первоначальный учет 6 человек.</w:t>
      </w:r>
    </w:p>
    <w:p w:rsidR="00E733E3" w:rsidRPr="00D222C9" w:rsidRDefault="00E733E3" w:rsidP="00F669A9">
      <w:pPr>
        <w:jc w:val="both"/>
        <w:rPr>
          <w:sz w:val="28"/>
          <w:szCs w:val="28"/>
        </w:rPr>
      </w:pPr>
      <w:r w:rsidRPr="00D222C9">
        <w:rPr>
          <w:sz w:val="28"/>
          <w:szCs w:val="28"/>
        </w:rPr>
        <w:t>Администрацией поселения на постоянной основе исполнялся ряд комплексных мер по обеспечению устойчивого социально экономического развития поселения:</w:t>
      </w:r>
    </w:p>
    <w:p w:rsidR="00E733E3" w:rsidRPr="00D222C9" w:rsidRDefault="00E733E3" w:rsidP="007D5B9B">
      <w:pPr>
        <w:numPr>
          <w:ilvl w:val="0"/>
          <w:numId w:val="3"/>
        </w:numPr>
        <w:overflowPunct w:val="0"/>
        <w:autoSpaceDE w:val="0"/>
        <w:autoSpaceDN w:val="0"/>
        <w:adjustRightInd w:val="0"/>
        <w:jc w:val="both"/>
        <w:rPr>
          <w:sz w:val="28"/>
          <w:szCs w:val="28"/>
        </w:rPr>
      </w:pPr>
      <w:r w:rsidRPr="00D222C9">
        <w:rPr>
          <w:sz w:val="28"/>
          <w:szCs w:val="28"/>
        </w:rPr>
        <w:t>осуществлялась деятельность, направленная на увеличение доходной части бюджета, на усиление контроля над эффективным расходованием бюджетных средств;</w:t>
      </w:r>
    </w:p>
    <w:p w:rsidR="00E733E3" w:rsidRPr="00D222C9" w:rsidRDefault="00E733E3" w:rsidP="007D5B9B">
      <w:pPr>
        <w:numPr>
          <w:ilvl w:val="0"/>
          <w:numId w:val="3"/>
        </w:numPr>
        <w:overflowPunct w:val="0"/>
        <w:autoSpaceDE w:val="0"/>
        <w:autoSpaceDN w:val="0"/>
        <w:adjustRightInd w:val="0"/>
        <w:jc w:val="both"/>
        <w:rPr>
          <w:sz w:val="28"/>
          <w:szCs w:val="28"/>
        </w:rPr>
      </w:pPr>
      <w:r w:rsidRPr="00D222C9">
        <w:rPr>
          <w:sz w:val="28"/>
          <w:szCs w:val="28"/>
        </w:rPr>
        <w:t>велась работа с населением по вопросу оформления прав на домовладения и земельные участки под ЛПХ, так как у многих документы не оформлены или их просто нет, или старого образца. В силу действующего законодательства документы на недвижимость должны бы</w:t>
      </w:r>
      <w:r w:rsidR="004F5BDB" w:rsidRPr="00D222C9">
        <w:rPr>
          <w:sz w:val="28"/>
          <w:szCs w:val="28"/>
        </w:rPr>
        <w:t>ть оформлены надлежащим образом.</w:t>
      </w:r>
    </w:p>
    <w:p w:rsidR="00150F16" w:rsidRPr="00D222C9" w:rsidRDefault="00150F16" w:rsidP="00150F16">
      <w:pPr>
        <w:overflowPunct w:val="0"/>
        <w:autoSpaceDE w:val="0"/>
        <w:autoSpaceDN w:val="0"/>
        <w:adjustRightInd w:val="0"/>
        <w:jc w:val="both"/>
        <w:rPr>
          <w:sz w:val="28"/>
          <w:szCs w:val="28"/>
        </w:rPr>
      </w:pPr>
    </w:p>
    <w:p w:rsidR="00150F16" w:rsidRPr="00D222C9" w:rsidRDefault="00150F16" w:rsidP="00150F16">
      <w:pPr>
        <w:overflowPunct w:val="0"/>
        <w:autoSpaceDE w:val="0"/>
        <w:autoSpaceDN w:val="0"/>
        <w:adjustRightInd w:val="0"/>
        <w:jc w:val="both"/>
        <w:rPr>
          <w:b/>
          <w:sz w:val="28"/>
          <w:szCs w:val="28"/>
          <w:u w:val="single"/>
        </w:rPr>
      </w:pPr>
      <w:r w:rsidRPr="00D222C9">
        <w:rPr>
          <w:b/>
          <w:sz w:val="28"/>
          <w:szCs w:val="28"/>
          <w:u w:val="single"/>
        </w:rPr>
        <w:t>Решение социальных вопросов.</w:t>
      </w:r>
    </w:p>
    <w:p w:rsidR="00150F16" w:rsidRPr="00D222C9" w:rsidRDefault="00150F16" w:rsidP="00150F16">
      <w:pPr>
        <w:overflowPunct w:val="0"/>
        <w:autoSpaceDE w:val="0"/>
        <w:autoSpaceDN w:val="0"/>
        <w:adjustRightInd w:val="0"/>
        <w:jc w:val="both"/>
        <w:rPr>
          <w:sz w:val="28"/>
          <w:szCs w:val="28"/>
        </w:rPr>
      </w:pPr>
      <w:r w:rsidRPr="00D222C9">
        <w:rPr>
          <w:sz w:val="28"/>
          <w:szCs w:val="28"/>
        </w:rPr>
        <w:t>На тер</w:t>
      </w:r>
      <w:r w:rsidR="002C05BF" w:rsidRPr="00D222C9">
        <w:rPr>
          <w:sz w:val="28"/>
          <w:szCs w:val="28"/>
        </w:rPr>
        <w:t>ритории поселения проживает  115</w:t>
      </w:r>
      <w:r w:rsidRPr="00D222C9">
        <w:rPr>
          <w:sz w:val="28"/>
          <w:szCs w:val="28"/>
        </w:rPr>
        <w:t xml:space="preserve"> семей, пользующиеся мерами социальной поддержки. Это </w:t>
      </w:r>
      <w:r w:rsidR="002C05BF" w:rsidRPr="00D222C9">
        <w:rPr>
          <w:sz w:val="28"/>
          <w:szCs w:val="28"/>
        </w:rPr>
        <w:t xml:space="preserve">20 малоимущих  семей , </w:t>
      </w:r>
      <w:r w:rsidR="00825C7C" w:rsidRPr="00D222C9">
        <w:rPr>
          <w:sz w:val="28"/>
          <w:szCs w:val="28"/>
        </w:rPr>
        <w:t xml:space="preserve"> </w:t>
      </w:r>
      <w:r w:rsidR="002C05BF" w:rsidRPr="00D222C9">
        <w:rPr>
          <w:sz w:val="28"/>
          <w:szCs w:val="28"/>
        </w:rPr>
        <w:t>20 многодетные семьи и т.д.</w:t>
      </w:r>
    </w:p>
    <w:p w:rsidR="00150F16" w:rsidRPr="00D222C9" w:rsidRDefault="00150F16" w:rsidP="00150F16">
      <w:pPr>
        <w:overflowPunct w:val="0"/>
        <w:autoSpaceDE w:val="0"/>
        <w:autoSpaceDN w:val="0"/>
        <w:adjustRightInd w:val="0"/>
        <w:jc w:val="both"/>
        <w:rPr>
          <w:sz w:val="28"/>
          <w:szCs w:val="28"/>
        </w:rPr>
      </w:pPr>
      <w:r w:rsidRPr="00D222C9">
        <w:rPr>
          <w:sz w:val="28"/>
          <w:szCs w:val="28"/>
        </w:rPr>
        <w:t>На территории поселения социально бытовое об</w:t>
      </w:r>
      <w:r w:rsidR="002C05BF" w:rsidRPr="00D222C9">
        <w:rPr>
          <w:sz w:val="28"/>
          <w:szCs w:val="28"/>
        </w:rPr>
        <w:t>служивание на дому оказывалось 11</w:t>
      </w:r>
      <w:r w:rsidRPr="00D222C9">
        <w:rPr>
          <w:sz w:val="28"/>
          <w:szCs w:val="28"/>
        </w:rPr>
        <w:t xml:space="preserve"> г</w:t>
      </w:r>
      <w:r w:rsidR="005377B8" w:rsidRPr="00D222C9">
        <w:rPr>
          <w:sz w:val="28"/>
          <w:szCs w:val="28"/>
        </w:rPr>
        <w:t>ражданам пожилого возраста 4</w:t>
      </w:r>
      <w:r w:rsidRPr="00D222C9">
        <w:rPr>
          <w:sz w:val="28"/>
          <w:szCs w:val="28"/>
        </w:rPr>
        <w:t xml:space="preserve"> социальными работниками.</w:t>
      </w:r>
    </w:p>
    <w:p w:rsidR="00150F16" w:rsidRPr="00D222C9" w:rsidRDefault="002C05BF" w:rsidP="00150F16">
      <w:pPr>
        <w:overflowPunct w:val="0"/>
        <w:autoSpaceDE w:val="0"/>
        <w:autoSpaceDN w:val="0"/>
        <w:adjustRightInd w:val="0"/>
        <w:jc w:val="both"/>
        <w:rPr>
          <w:sz w:val="28"/>
          <w:szCs w:val="28"/>
        </w:rPr>
      </w:pPr>
      <w:r w:rsidRPr="00D222C9">
        <w:rPr>
          <w:sz w:val="28"/>
          <w:szCs w:val="28"/>
        </w:rPr>
        <w:tab/>
        <w:t>В 2023</w:t>
      </w:r>
      <w:r w:rsidR="00150F16" w:rsidRPr="00D222C9">
        <w:rPr>
          <w:sz w:val="28"/>
          <w:szCs w:val="28"/>
        </w:rPr>
        <w:t xml:space="preserve"> году специалистом</w:t>
      </w:r>
      <w:r w:rsidRPr="00D222C9">
        <w:rPr>
          <w:sz w:val="28"/>
          <w:szCs w:val="28"/>
        </w:rPr>
        <w:t xml:space="preserve"> по социальной работе принято 16</w:t>
      </w:r>
      <w:r w:rsidR="00150F16" w:rsidRPr="00D222C9">
        <w:rPr>
          <w:sz w:val="28"/>
          <w:szCs w:val="28"/>
        </w:rPr>
        <w:t xml:space="preserve"> заявлений на оказание материальной помощи. Сумма оказанной п</w:t>
      </w:r>
      <w:r w:rsidRPr="00D222C9">
        <w:rPr>
          <w:sz w:val="28"/>
          <w:szCs w:val="28"/>
        </w:rPr>
        <w:t>омощи составила 231 960</w:t>
      </w:r>
      <w:r w:rsidR="00150F16" w:rsidRPr="00D222C9">
        <w:rPr>
          <w:sz w:val="28"/>
          <w:szCs w:val="28"/>
        </w:rPr>
        <w:t xml:space="preserve"> рублей –</w:t>
      </w:r>
      <w:r w:rsidRPr="00D222C9">
        <w:rPr>
          <w:sz w:val="28"/>
          <w:szCs w:val="28"/>
        </w:rPr>
        <w:t xml:space="preserve">  на </w:t>
      </w:r>
      <w:r w:rsidR="00150F16" w:rsidRPr="00D222C9">
        <w:rPr>
          <w:sz w:val="28"/>
          <w:szCs w:val="28"/>
        </w:rPr>
        <w:t xml:space="preserve"> приобретение топлив</w:t>
      </w:r>
      <w:r w:rsidRPr="00D222C9">
        <w:rPr>
          <w:sz w:val="28"/>
          <w:szCs w:val="28"/>
        </w:rPr>
        <w:t>а,  оказание  помощи при пожаре (ремонт крыши, приобретение  предметов первой необходимости)</w:t>
      </w:r>
      <w:r w:rsidR="00416A63" w:rsidRPr="00D222C9">
        <w:rPr>
          <w:sz w:val="28"/>
          <w:szCs w:val="28"/>
        </w:rPr>
        <w:t>, капитальный ремонт печи,  капитальный ремонт  электропроводки</w:t>
      </w:r>
      <w:r w:rsidR="00150F16" w:rsidRPr="00D222C9">
        <w:rPr>
          <w:sz w:val="28"/>
          <w:szCs w:val="28"/>
        </w:rPr>
        <w:t>.</w:t>
      </w:r>
    </w:p>
    <w:p w:rsidR="00150F16" w:rsidRPr="00D222C9" w:rsidRDefault="00150F16" w:rsidP="00150F16">
      <w:pPr>
        <w:overflowPunct w:val="0"/>
        <w:autoSpaceDE w:val="0"/>
        <w:autoSpaceDN w:val="0"/>
        <w:adjustRightInd w:val="0"/>
        <w:jc w:val="both"/>
        <w:rPr>
          <w:sz w:val="28"/>
          <w:szCs w:val="28"/>
        </w:rPr>
      </w:pPr>
      <w:r w:rsidRPr="00D222C9">
        <w:rPr>
          <w:sz w:val="28"/>
          <w:szCs w:val="28"/>
        </w:rPr>
        <w:t>На протяжении всего периода проводилась консультативная работа, количество устных обращений гр</w:t>
      </w:r>
      <w:r w:rsidR="005377B8" w:rsidRPr="00D222C9">
        <w:rPr>
          <w:sz w:val="28"/>
          <w:szCs w:val="28"/>
        </w:rPr>
        <w:t>аждан за год составило 247, с программой по ИПСУ 109.</w:t>
      </w:r>
      <w:r w:rsidRPr="00D222C9">
        <w:rPr>
          <w:sz w:val="28"/>
          <w:szCs w:val="28"/>
        </w:rPr>
        <w:t xml:space="preserve"> Специалистом по</w:t>
      </w:r>
      <w:r w:rsidR="005377B8" w:rsidRPr="00D222C9">
        <w:rPr>
          <w:sz w:val="28"/>
          <w:szCs w:val="28"/>
        </w:rPr>
        <w:t xml:space="preserve"> социальной работе проведено 111</w:t>
      </w:r>
      <w:r w:rsidRPr="00D222C9">
        <w:rPr>
          <w:sz w:val="28"/>
          <w:szCs w:val="28"/>
        </w:rPr>
        <w:t xml:space="preserve"> профилактических бесед с се</w:t>
      </w:r>
      <w:r w:rsidR="005377B8" w:rsidRPr="00D222C9">
        <w:rPr>
          <w:sz w:val="28"/>
          <w:szCs w:val="28"/>
        </w:rPr>
        <w:t>мьями</w:t>
      </w:r>
      <w:r w:rsidRPr="00D222C9">
        <w:rPr>
          <w:sz w:val="28"/>
          <w:szCs w:val="28"/>
        </w:rPr>
        <w:t>.</w:t>
      </w:r>
    </w:p>
    <w:p w:rsidR="005377B8" w:rsidRPr="00D222C9" w:rsidRDefault="005377B8" w:rsidP="00150F16">
      <w:pPr>
        <w:overflowPunct w:val="0"/>
        <w:autoSpaceDE w:val="0"/>
        <w:autoSpaceDN w:val="0"/>
        <w:adjustRightInd w:val="0"/>
        <w:jc w:val="both"/>
        <w:rPr>
          <w:sz w:val="28"/>
          <w:szCs w:val="28"/>
        </w:rPr>
      </w:pPr>
    </w:p>
    <w:p w:rsidR="00150F16" w:rsidRPr="00D222C9" w:rsidRDefault="00150F16" w:rsidP="00150F16">
      <w:pPr>
        <w:rPr>
          <w:sz w:val="28"/>
          <w:szCs w:val="28"/>
          <w:u w:val="single"/>
          <w:lang w:eastAsia="ru-RU"/>
        </w:rPr>
      </w:pPr>
      <w:r w:rsidRPr="00D222C9">
        <w:rPr>
          <w:b/>
          <w:sz w:val="28"/>
          <w:szCs w:val="28"/>
          <w:u w:val="single"/>
          <w:lang w:eastAsia="ru-RU"/>
        </w:rPr>
        <w:t>Здравоохранение</w:t>
      </w:r>
    </w:p>
    <w:p w:rsidR="00150F16" w:rsidRPr="00D222C9" w:rsidRDefault="00150F16" w:rsidP="00150F16">
      <w:pPr>
        <w:ind w:firstLine="709"/>
        <w:jc w:val="both"/>
        <w:rPr>
          <w:sz w:val="28"/>
          <w:szCs w:val="28"/>
          <w:lang w:eastAsia="ru-RU"/>
        </w:rPr>
      </w:pPr>
      <w:r w:rsidRPr="00D222C9">
        <w:rPr>
          <w:sz w:val="28"/>
          <w:szCs w:val="28"/>
          <w:lang w:eastAsia="ru-RU"/>
        </w:rPr>
        <w:t>Для оказания доврачебной помощи сельскому населению, проведения санитарно-противоэпидемических мероприятий на территории Куша</w:t>
      </w:r>
      <w:r w:rsidR="00594EDA" w:rsidRPr="00D222C9">
        <w:rPr>
          <w:sz w:val="28"/>
          <w:szCs w:val="28"/>
          <w:lang w:eastAsia="ru-RU"/>
        </w:rPr>
        <w:t>говского сельсовета функционирует ФАП. (с. Кушаги</w:t>
      </w:r>
      <w:r w:rsidRPr="00D222C9">
        <w:rPr>
          <w:sz w:val="28"/>
          <w:szCs w:val="28"/>
          <w:lang w:eastAsia="ru-RU"/>
        </w:rPr>
        <w:t>)</w:t>
      </w:r>
    </w:p>
    <w:p w:rsidR="00150F16" w:rsidRPr="00D222C9" w:rsidRDefault="00594EDA" w:rsidP="00150F16">
      <w:pPr>
        <w:widowControl w:val="0"/>
        <w:suppressAutoHyphens/>
        <w:autoSpaceDN w:val="0"/>
        <w:ind w:firstLine="709"/>
        <w:jc w:val="both"/>
        <w:textAlignment w:val="baseline"/>
        <w:rPr>
          <w:kern w:val="3"/>
          <w:sz w:val="28"/>
          <w:szCs w:val="28"/>
          <w:lang w:eastAsia="en-US" w:bidi="en-US"/>
        </w:rPr>
      </w:pPr>
      <w:r w:rsidRPr="00D222C9">
        <w:rPr>
          <w:kern w:val="3"/>
          <w:sz w:val="28"/>
          <w:szCs w:val="28"/>
          <w:lang w:eastAsia="en-US" w:bidi="en-US"/>
        </w:rPr>
        <w:t>Медицинским</w:t>
      </w:r>
      <w:r w:rsidR="00150F16" w:rsidRPr="00D222C9">
        <w:rPr>
          <w:kern w:val="3"/>
          <w:sz w:val="28"/>
          <w:szCs w:val="28"/>
          <w:lang w:eastAsia="en-US" w:bidi="en-US"/>
        </w:rPr>
        <w:t xml:space="preserve"> работник</w:t>
      </w:r>
      <w:r w:rsidRPr="00D222C9">
        <w:rPr>
          <w:kern w:val="3"/>
          <w:sz w:val="28"/>
          <w:szCs w:val="28"/>
          <w:lang w:eastAsia="en-US" w:bidi="en-US"/>
        </w:rPr>
        <w:t>ом</w:t>
      </w:r>
      <w:r w:rsidR="00150F16" w:rsidRPr="00D222C9">
        <w:rPr>
          <w:kern w:val="3"/>
          <w:sz w:val="28"/>
          <w:szCs w:val="28"/>
          <w:lang w:eastAsia="en-US" w:bidi="en-US"/>
        </w:rPr>
        <w:t xml:space="preserve"> К</w:t>
      </w:r>
      <w:r w:rsidRPr="00D222C9">
        <w:rPr>
          <w:kern w:val="3"/>
          <w:sz w:val="28"/>
          <w:szCs w:val="28"/>
          <w:lang w:eastAsia="en-US" w:bidi="en-US"/>
        </w:rPr>
        <w:t xml:space="preserve">ушаговского ФАПа </w:t>
      </w:r>
      <w:r w:rsidR="00150F16" w:rsidRPr="00D222C9">
        <w:rPr>
          <w:kern w:val="3"/>
          <w:sz w:val="28"/>
          <w:szCs w:val="28"/>
          <w:lang w:eastAsia="en-US" w:bidi="en-US"/>
        </w:rPr>
        <w:t xml:space="preserve">  выполняются назначения врачей, организуется патронаж детей, беременны</w:t>
      </w:r>
      <w:r w:rsidR="00D17AB0" w:rsidRPr="00D222C9">
        <w:rPr>
          <w:kern w:val="3"/>
          <w:sz w:val="28"/>
          <w:szCs w:val="28"/>
          <w:lang w:eastAsia="en-US" w:bidi="en-US"/>
        </w:rPr>
        <w:t xml:space="preserve">х, организованно </w:t>
      </w:r>
      <w:r w:rsidR="00150F16" w:rsidRPr="00D222C9">
        <w:rPr>
          <w:kern w:val="3"/>
          <w:sz w:val="28"/>
          <w:szCs w:val="28"/>
          <w:lang w:eastAsia="en-US" w:bidi="en-US"/>
        </w:rPr>
        <w:t xml:space="preserve"> наблюдение за состоянием здоровья жителей. Проводится комплекс профилактических, и санитарно-гигиенических мероприятий, направленных на снижение заболеваемости. </w:t>
      </w:r>
    </w:p>
    <w:p w:rsidR="00150F16" w:rsidRPr="00D222C9" w:rsidRDefault="00150F16" w:rsidP="00150F16">
      <w:pPr>
        <w:widowControl w:val="0"/>
        <w:suppressAutoHyphens/>
        <w:autoSpaceDN w:val="0"/>
        <w:ind w:firstLine="709"/>
        <w:jc w:val="both"/>
        <w:textAlignment w:val="baseline"/>
        <w:rPr>
          <w:kern w:val="3"/>
          <w:sz w:val="28"/>
          <w:szCs w:val="28"/>
          <w:lang w:eastAsia="en-US" w:bidi="en-US"/>
        </w:rPr>
      </w:pPr>
      <w:r w:rsidRPr="00D222C9">
        <w:rPr>
          <w:kern w:val="3"/>
          <w:sz w:val="28"/>
          <w:szCs w:val="28"/>
          <w:lang w:eastAsia="en-US" w:bidi="en-US"/>
        </w:rPr>
        <w:t>В с. Мураши</w:t>
      </w:r>
      <w:r w:rsidR="00D17AB0" w:rsidRPr="00D222C9">
        <w:rPr>
          <w:kern w:val="3"/>
          <w:sz w:val="28"/>
          <w:szCs w:val="28"/>
          <w:lang w:eastAsia="en-US" w:bidi="en-US"/>
        </w:rPr>
        <w:t xml:space="preserve"> и п. Озерный </w:t>
      </w:r>
      <w:r w:rsidRPr="00D222C9">
        <w:rPr>
          <w:kern w:val="3"/>
          <w:sz w:val="28"/>
          <w:szCs w:val="28"/>
          <w:lang w:eastAsia="en-US" w:bidi="en-US"/>
        </w:rPr>
        <w:t xml:space="preserve"> орган</w:t>
      </w:r>
      <w:r w:rsidR="00D17AB0" w:rsidRPr="00D222C9">
        <w:rPr>
          <w:kern w:val="3"/>
          <w:sz w:val="28"/>
          <w:szCs w:val="28"/>
          <w:lang w:eastAsia="en-US" w:bidi="en-US"/>
        </w:rPr>
        <w:t>изован выезд мобильного ФАПа</w:t>
      </w:r>
      <w:r w:rsidR="001824CD" w:rsidRPr="00D222C9">
        <w:rPr>
          <w:kern w:val="3"/>
          <w:sz w:val="28"/>
          <w:szCs w:val="28"/>
          <w:lang w:eastAsia="en-US" w:bidi="en-US"/>
        </w:rPr>
        <w:t>.</w:t>
      </w:r>
    </w:p>
    <w:p w:rsidR="001824CD" w:rsidRPr="00D222C9" w:rsidRDefault="001824CD" w:rsidP="00150F16">
      <w:pPr>
        <w:widowControl w:val="0"/>
        <w:suppressAutoHyphens/>
        <w:autoSpaceDN w:val="0"/>
        <w:ind w:firstLine="709"/>
        <w:jc w:val="both"/>
        <w:textAlignment w:val="baseline"/>
        <w:rPr>
          <w:kern w:val="3"/>
          <w:sz w:val="28"/>
          <w:szCs w:val="28"/>
          <w:lang w:eastAsia="en-US" w:bidi="en-US"/>
        </w:rPr>
      </w:pPr>
    </w:p>
    <w:p w:rsidR="001824CD" w:rsidRPr="00D222C9" w:rsidRDefault="00594EDA" w:rsidP="00594EDA">
      <w:pPr>
        <w:widowControl w:val="0"/>
        <w:autoSpaceDE w:val="0"/>
        <w:autoSpaceDN w:val="0"/>
        <w:adjustRightInd w:val="0"/>
        <w:jc w:val="both"/>
        <w:rPr>
          <w:sz w:val="28"/>
          <w:szCs w:val="28"/>
          <w:u w:val="single"/>
          <w:lang w:eastAsia="ru-RU"/>
        </w:rPr>
      </w:pPr>
      <w:r w:rsidRPr="00D222C9">
        <w:rPr>
          <w:b/>
          <w:sz w:val="28"/>
          <w:szCs w:val="28"/>
          <w:u w:val="single"/>
          <w:lang w:eastAsia="ru-RU"/>
        </w:rPr>
        <w:lastRenderedPageBreak/>
        <w:t>Библиотечное обслуживание населения</w:t>
      </w:r>
      <w:r w:rsidRPr="00D222C9">
        <w:rPr>
          <w:sz w:val="28"/>
          <w:szCs w:val="28"/>
          <w:u w:val="single"/>
          <w:lang w:eastAsia="ru-RU"/>
        </w:rPr>
        <w:t xml:space="preserve"> </w:t>
      </w:r>
    </w:p>
    <w:p w:rsidR="00594EDA" w:rsidRPr="00D222C9" w:rsidRDefault="00594EDA" w:rsidP="00594EDA">
      <w:pPr>
        <w:widowControl w:val="0"/>
        <w:autoSpaceDE w:val="0"/>
        <w:autoSpaceDN w:val="0"/>
        <w:jc w:val="both"/>
        <w:rPr>
          <w:iCs/>
          <w:sz w:val="28"/>
          <w:szCs w:val="28"/>
          <w:lang w:eastAsia="en-US"/>
        </w:rPr>
      </w:pPr>
      <w:r w:rsidRPr="00D222C9">
        <w:rPr>
          <w:sz w:val="28"/>
          <w:szCs w:val="28"/>
          <w:lang w:eastAsia="ru-RU"/>
        </w:rPr>
        <w:t xml:space="preserve">осуществляет муниципальное бюджетное учреждение культуры «ЦБС Усть-Таркского района», в которую входит 2 библиотеки, 1 библиотека  подключена к сети Интернет.  Число читателей 500 чел.  Количество посещений </w:t>
      </w:r>
      <w:r w:rsidRPr="00D222C9">
        <w:rPr>
          <w:sz w:val="28"/>
          <w:szCs w:val="28"/>
        </w:rPr>
        <w:t>6660 чел</w:t>
      </w:r>
      <w:r w:rsidRPr="00D222C9">
        <w:rPr>
          <w:sz w:val="28"/>
          <w:szCs w:val="28"/>
          <w:lang w:eastAsia="ru-RU"/>
        </w:rPr>
        <w:t xml:space="preserve">. Размер совокупного книжного фонда – </w:t>
      </w:r>
      <w:r w:rsidRPr="00D222C9">
        <w:rPr>
          <w:b/>
          <w:sz w:val="28"/>
          <w:szCs w:val="28"/>
        </w:rPr>
        <w:t>5337</w:t>
      </w:r>
      <w:r w:rsidRPr="00D222C9">
        <w:rPr>
          <w:sz w:val="28"/>
          <w:szCs w:val="28"/>
          <w:lang w:eastAsia="ru-RU"/>
        </w:rPr>
        <w:t xml:space="preserve"> единиц хранения. </w:t>
      </w:r>
      <w:r w:rsidR="002C408E">
        <w:rPr>
          <w:sz w:val="28"/>
          <w:szCs w:val="28"/>
          <w:lang w:eastAsia="ru-RU"/>
        </w:rPr>
        <w:t>В 2023 г. в библиотеку поступил</w:t>
      </w:r>
      <w:r w:rsidRPr="00D222C9">
        <w:rPr>
          <w:sz w:val="28"/>
          <w:szCs w:val="28"/>
          <w:lang w:eastAsia="ru-RU"/>
        </w:rPr>
        <w:t xml:space="preserve">  </w:t>
      </w:r>
      <w:r w:rsidRPr="00D222C9">
        <w:rPr>
          <w:sz w:val="28"/>
          <w:szCs w:val="28"/>
        </w:rPr>
        <w:t>281</w:t>
      </w:r>
      <w:r w:rsidR="002C408E">
        <w:rPr>
          <w:sz w:val="28"/>
          <w:szCs w:val="28"/>
          <w:lang w:eastAsia="ru-RU"/>
        </w:rPr>
        <w:t xml:space="preserve"> экземпляр</w:t>
      </w:r>
      <w:r w:rsidRPr="00D222C9">
        <w:rPr>
          <w:sz w:val="28"/>
          <w:szCs w:val="28"/>
          <w:lang w:eastAsia="ru-RU"/>
        </w:rPr>
        <w:t xml:space="preserve">, в том числе книг 42. Проведены разнообразные мероприятия: </w:t>
      </w:r>
      <w:r w:rsidRPr="00D222C9">
        <w:rPr>
          <w:iCs/>
          <w:sz w:val="28"/>
          <w:szCs w:val="28"/>
        </w:rPr>
        <w:t xml:space="preserve">«Угадай Пушкинского героя», познавательный час «Как Кирилл и Мефодий азбуку придумали», </w:t>
      </w:r>
      <w:r w:rsidRPr="00D222C9">
        <w:rPr>
          <w:iCs/>
          <w:sz w:val="28"/>
          <w:szCs w:val="28"/>
          <w:lang w:eastAsia="en-US"/>
        </w:rPr>
        <w:t xml:space="preserve">Акции «Читаем вместе, читаем вслух!», </w:t>
      </w:r>
      <w:r w:rsidRPr="00D222C9">
        <w:rPr>
          <w:sz w:val="28"/>
          <w:szCs w:val="28"/>
          <w:lang w:eastAsia="en-US"/>
        </w:rPr>
        <w:t xml:space="preserve">акция «Блокадный хлеб Ленинграда», литературный набат «Узелок на Память»,  </w:t>
      </w:r>
      <w:r w:rsidRPr="00D222C9">
        <w:rPr>
          <w:iCs/>
          <w:sz w:val="28"/>
          <w:szCs w:val="28"/>
          <w:lang w:eastAsia="en-US"/>
        </w:rPr>
        <w:t>выставка-галерея «Да здравствует российское кино!» ко Дню Российского кино.</w:t>
      </w:r>
    </w:p>
    <w:p w:rsidR="001824CD" w:rsidRPr="00D222C9" w:rsidRDefault="001824CD" w:rsidP="00594EDA">
      <w:pPr>
        <w:widowControl w:val="0"/>
        <w:autoSpaceDE w:val="0"/>
        <w:autoSpaceDN w:val="0"/>
        <w:jc w:val="both"/>
        <w:rPr>
          <w:iCs/>
          <w:sz w:val="28"/>
          <w:szCs w:val="28"/>
          <w:lang w:eastAsia="en-US"/>
        </w:rPr>
      </w:pPr>
    </w:p>
    <w:p w:rsidR="00594EDA" w:rsidRPr="00D222C9" w:rsidRDefault="005377B8" w:rsidP="005377B8">
      <w:pPr>
        <w:keepNext/>
        <w:ind w:right="-181"/>
        <w:outlineLvl w:val="0"/>
        <w:rPr>
          <w:b/>
          <w:sz w:val="28"/>
          <w:szCs w:val="28"/>
          <w:u w:val="single"/>
          <w:lang w:eastAsia="ru-RU"/>
        </w:rPr>
      </w:pPr>
      <w:r w:rsidRPr="00D222C9">
        <w:rPr>
          <w:b/>
          <w:sz w:val="28"/>
          <w:szCs w:val="28"/>
          <w:u w:val="single"/>
          <w:lang w:eastAsia="ru-RU"/>
        </w:rPr>
        <w:t>Культура и организация досуга</w:t>
      </w:r>
    </w:p>
    <w:p w:rsidR="001824CD" w:rsidRPr="00D222C9" w:rsidRDefault="001824CD" w:rsidP="001824CD">
      <w:pPr>
        <w:numPr>
          <w:ilvl w:val="0"/>
          <w:numId w:val="1"/>
        </w:numPr>
        <w:jc w:val="both"/>
        <w:rPr>
          <w:sz w:val="28"/>
          <w:szCs w:val="28"/>
          <w:lang w:eastAsia="ru-RU"/>
        </w:rPr>
      </w:pPr>
      <w:r w:rsidRPr="00D222C9">
        <w:rPr>
          <w:sz w:val="28"/>
          <w:szCs w:val="28"/>
          <w:lang w:eastAsia="ru-RU"/>
        </w:rPr>
        <w:t xml:space="preserve">   Основой клубной деятельности является коллектив самодеятельного художественного творчества. </w:t>
      </w:r>
    </w:p>
    <w:p w:rsidR="001824CD" w:rsidRPr="00D222C9" w:rsidRDefault="001824CD" w:rsidP="001824CD">
      <w:pPr>
        <w:numPr>
          <w:ilvl w:val="0"/>
          <w:numId w:val="1"/>
        </w:numPr>
        <w:jc w:val="both"/>
        <w:rPr>
          <w:sz w:val="28"/>
          <w:szCs w:val="28"/>
          <w:lang w:eastAsia="ru-RU"/>
        </w:rPr>
      </w:pPr>
      <w:r w:rsidRPr="00D222C9">
        <w:rPr>
          <w:sz w:val="28"/>
          <w:szCs w:val="28"/>
          <w:lang w:eastAsia="ru-RU"/>
        </w:rPr>
        <w:t>Всего за 2023 год было запланировано и проведено 275 культурно-массовых мероприятий  с охватом населения 8316 человек. Для детей было проведено 77 мероприятий, а для молодежи 117.</w:t>
      </w:r>
    </w:p>
    <w:p w:rsidR="001824CD" w:rsidRPr="00D222C9" w:rsidRDefault="001824CD" w:rsidP="001824CD">
      <w:pPr>
        <w:jc w:val="both"/>
        <w:rPr>
          <w:sz w:val="28"/>
          <w:szCs w:val="28"/>
          <w:lang w:eastAsia="ru-RU"/>
        </w:rPr>
      </w:pPr>
      <w:r w:rsidRPr="00D222C9">
        <w:rPr>
          <w:sz w:val="28"/>
          <w:szCs w:val="28"/>
          <w:lang w:eastAsia="ru-RU"/>
        </w:rPr>
        <w:t xml:space="preserve">   Мероприятия проводились в различных формах: концерты, выставки, конкурсы, тематические беседы, игровые программы, мастер-классы, акции.  Большое внимание уделялось членам семей участников СВО. </w:t>
      </w:r>
    </w:p>
    <w:p w:rsidR="001824CD" w:rsidRPr="00D222C9" w:rsidRDefault="001824CD" w:rsidP="001824CD">
      <w:pPr>
        <w:jc w:val="both"/>
        <w:rPr>
          <w:sz w:val="28"/>
          <w:szCs w:val="28"/>
          <w:lang w:eastAsia="ru-RU"/>
        </w:rPr>
      </w:pPr>
      <w:r w:rsidRPr="00D222C9">
        <w:rPr>
          <w:sz w:val="28"/>
          <w:szCs w:val="28"/>
          <w:lang w:eastAsia="ru-RU"/>
        </w:rPr>
        <w:t xml:space="preserve">    Дом культуры при поддержке администрации Кушаговского сельсовета проводили концертные программы для жителей с. Новосилиш, с. Победа, с. Мураши, выезжали на районные мероприятия.</w:t>
      </w:r>
    </w:p>
    <w:p w:rsidR="001824CD" w:rsidRPr="00D222C9" w:rsidRDefault="001824CD" w:rsidP="001824CD">
      <w:pPr>
        <w:jc w:val="both"/>
        <w:rPr>
          <w:sz w:val="28"/>
          <w:szCs w:val="28"/>
          <w:lang w:eastAsia="ru-RU"/>
        </w:rPr>
      </w:pPr>
      <w:r w:rsidRPr="00D222C9">
        <w:rPr>
          <w:sz w:val="28"/>
          <w:szCs w:val="28"/>
          <w:lang w:eastAsia="ru-RU"/>
        </w:rPr>
        <w:t xml:space="preserve">Всего за 2023 год было проведено 16 концертных программ: к 23 февраля, 8 марта, 9 мая, ко Дню семьи, Дню России, ко Дню сельских женщин, ко Дню пожилого человека, Дню матери, смотр художественной самодеятельности. </w:t>
      </w:r>
    </w:p>
    <w:p w:rsidR="001824CD" w:rsidRPr="00D222C9" w:rsidRDefault="001824CD" w:rsidP="001824CD">
      <w:pPr>
        <w:jc w:val="both"/>
        <w:rPr>
          <w:sz w:val="28"/>
          <w:szCs w:val="28"/>
          <w:lang w:eastAsia="ru-RU"/>
        </w:rPr>
      </w:pPr>
      <w:r w:rsidRPr="00D222C9">
        <w:rPr>
          <w:sz w:val="28"/>
          <w:szCs w:val="28"/>
          <w:lang w:eastAsia="ru-RU"/>
        </w:rPr>
        <w:t>В 2023 году в сельском Доме культуры работал кукольный театр, где каждый ребенок мог попробовать себя в роли сказочного кукольного героя. Работники культуры  активно сотрудничали со школой при проведении</w:t>
      </w:r>
      <w:r w:rsidR="00234801" w:rsidRPr="00D222C9">
        <w:rPr>
          <w:sz w:val="28"/>
          <w:szCs w:val="28"/>
          <w:lang w:eastAsia="ru-RU"/>
        </w:rPr>
        <w:t xml:space="preserve"> детской оздоровительной  площадке</w:t>
      </w:r>
      <w:r w:rsidRPr="00D222C9">
        <w:rPr>
          <w:sz w:val="28"/>
          <w:szCs w:val="28"/>
          <w:lang w:eastAsia="ru-RU"/>
        </w:rPr>
        <w:t xml:space="preserve">. </w:t>
      </w:r>
    </w:p>
    <w:p w:rsidR="00234801" w:rsidRPr="00D222C9" w:rsidRDefault="001824CD" w:rsidP="00234801">
      <w:pPr>
        <w:jc w:val="both"/>
        <w:rPr>
          <w:sz w:val="28"/>
          <w:szCs w:val="28"/>
          <w:lang w:eastAsia="ru-RU"/>
        </w:rPr>
      </w:pPr>
      <w:r w:rsidRPr="00D222C9">
        <w:rPr>
          <w:sz w:val="28"/>
          <w:szCs w:val="28"/>
          <w:lang w:eastAsia="ru-RU"/>
        </w:rPr>
        <w:t xml:space="preserve">   Для молодежи за 2023 год были проведе</w:t>
      </w:r>
      <w:r w:rsidR="00234801" w:rsidRPr="00D222C9">
        <w:rPr>
          <w:sz w:val="28"/>
          <w:szCs w:val="28"/>
          <w:lang w:eastAsia="ru-RU"/>
        </w:rPr>
        <w:t xml:space="preserve">ны мероприятия в разных формах: мастер-классы, акции, спортивные игры, дискотеки, развлекательные программы и настольные игры,  </w:t>
      </w:r>
      <w:r w:rsidRPr="00D222C9">
        <w:rPr>
          <w:sz w:val="28"/>
          <w:szCs w:val="28"/>
          <w:lang w:eastAsia="ru-RU"/>
        </w:rPr>
        <w:t>особое внимание у</w:t>
      </w:r>
      <w:r w:rsidR="00234801" w:rsidRPr="00D222C9">
        <w:rPr>
          <w:sz w:val="28"/>
          <w:szCs w:val="28"/>
          <w:lang w:eastAsia="ru-RU"/>
        </w:rPr>
        <w:t>делялось мероприятиям по ЗОЖ и п</w:t>
      </w:r>
      <w:r w:rsidRPr="00D222C9">
        <w:rPr>
          <w:sz w:val="28"/>
          <w:szCs w:val="28"/>
          <w:lang w:eastAsia="ru-RU"/>
        </w:rPr>
        <w:t>атриотическому воспитанию.</w:t>
      </w:r>
    </w:p>
    <w:p w:rsidR="001824CD" w:rsidRPr="00D222C9" w:rsidRDefault="002C408E" w:rsidP="00234801">
      <w:pPr>
        <w:numPr>
          <w:ilvl w:val="0"/>
          <w:numId w:val="7"/>
        </w:numPr>
        <w:ind w:left="0" w:firstLine="0"/>
        <w:jc w:val="both"/>
        <w:rPr>
          <w:sz w:val="28"/>
          <w:szCs w:val="28"/>
          <w:lang w:eastAsia="ru-RU"/>
        </w:rPr>
      </w:pPr>
      <w:r>
        <w:rPr>
          <w:sz w:val="28"/>
          <w:szCs w:val="28"/>
          <w:lang w:eastAsia="ru-RU"/>
        </w:rPr>
        <w:t xml:space="preserve">Год </w:t>
      </w:r>
      <w:r w:rsidR="001824CD" w:rsidRPr="00D222C9">
        <w:rPr>
          <w:sz w:val="28"/>
          <w:szCs w:val="28"/>
          <w:lang w:eastAsia="ru-RU"/>
        </w:rPr>
        <w:t xml:space="preserve"> Указом Президента России Владимира Путина объявлен Годом педагога и наставника, были проведены ряд мероприятий, посвящённых этой значимой дате: </w:t>
      </w:r>
      <w:r w:rsidR="00234801" w:rsidRPr="00D222C9">
        <w:rPr>
          <w:sz w:val="28"/>
          <w:szCs w:val="28"/>
          <w:lang w:eastAsia="ru-RU"/>
        </w:rPr>
        <w:t>м</w:t>
      </w:r>
      <w:r w:rsidR="001824CD" w:rsidRPr="00D222C9">
        <w:rPr>
          <w:sz w:val="28"/>
          <w:szCs w:val="28"/>
          <w:lang w:eastAsia="ru-RU"/>
        </w:rPr>
        <w:t>астер-классы</w:t>
      </w:r>
      <w:r w:rsidR="00234801" w:rsidRPr="00D222C9">
        <w:rPr>
          <w:sz w:val="28"/>
          <w:szCs w:val="28"/>
          <w:lang w:eastAsia="ru-RU"/>
        </w:rPr>
        <w:t>, а</w:t>
      </w:r>
      <w:r w:rsidR="001824CD" w:rsidRPr="00D222C9">
        <w:rPr>
          <w:sz w:val="28"/>
          <w:szCs w:val="28"/>
          <w:lang w:eastAsia="ru-RU"/>
        </w:rPr>
        <w:t>кция-поздравление «Славим мы величие учителя»;</w:t>
      </w:r>
      <w:r w:rsidR="00234801" w:rsidRPr="00D222C9">
        <w:rPr>
          <w:sz w:val="28"/>
          <w:szCs w:val="28"/>
          <w:lang w:eastAsia="ru-RU"/>
        </w:rPr>
        <w:t xml:space="preserve"> </w:t>
      </w:r>
      <w:r w:rsidR="001824CD" w:rsidRPr="00D222C9">
        <w:rPr>
          <w:sz w:val="28"/>
          <w:szCs w:val="28"/>
          <w:lang w:eastAsia="ru-RU"/>
        </w:rPr>
        <w:t xml:space="preserve"> «Учительница первая моя»;</w:t>
      </w:r>
      <w:r w:rsidR="00234801" w:rsidRPr="00D222C9">
        <w:rPr>
          <w:sz w:val="28"/>
          <w:szCs w:val="28"/>
          <w:lang w:eastAsia="ru-RU"/>
        </w:rPr>
        <w:t xml:space="preserve"> </w:t>
      </w:r>
      <w:r w:rsidR="001824CD" w:rsidRPr="00D222C9">
        <w:rPr>
          <w:sz w:val="28"/>
          <w:szCs w:val="28"/>
          <w:lang w:eastAsia="ru-RU"/>
        </w:rPr>
        <w:t>поздравление с Днем дошкольного работника.</w:t>
      </w:r>
    </w:p>
    <w:p w:rsidR="001824CD" w:rsidRPr="00D222C9" w:rsidRDefault="001824CD" w:rsidP="001824CD">
      <w:pPr>
        <w:jc w:val="both"/>
        <w:rPr>
          <w:sz w:val="28"/>
          <w:szCs w:val="28"/>
          <w:lang w:eastAsia="ru-RU"/>
        </w:rPr>
      </w:pPr>
      <w:r w:rsidRPr="00D222C9">
        <w:rPr>
          <w:sz w:val="28"/>
          <w:szCs w:val="28"/>
          <w:lang w:eastAsia="ru-RU"/>
        </w:rPr>
        <w:t xml:space="preserve">   В 2023 году для пожилых людей была проведена концертная п</w:t>
      </w:r>
      <w:r w:rsidR="00234801" w:rsidRPr="00D222C9">
        <w:rPr>
          <w:sz w:val="28"/>
          <w:szCs w:val="28"/>
          <w:lang w:eastAsia="ru-RU"/>
        </w:rPr>
        <w:t xml:space="preserve">рограмма «Нам года – не беда», </w:t>
      </w:r>
      <w:r w:rsidRPr="00D222C9">
        <w:rPr>
          <w:sz w:val="28"/>
          <w:szCs w:val="28"/>
          <w:lang w:eastAsia="ru-RU"/>
        </w:rPr>
        <w:t>после концертной программы был организован вечер воспоминаний «Для тех, кто годы не считает». Так же работники культуры поздравили пожилых людей с праздником на дому.</w:t>
      </w:r>
    </w:p>
    <w:p w:rsidR="00234801" w:rsidRPr="00D222C9" w:rsidRDefault="001824CD" w:rsidP="001824CD">
      <w:pPr>
        <w:jc w:val="both"/>
        <w:rPr>
          <w:rFonts w:eastAsia="Calibri"/>
          <w:sz w:val="28"/>
          <w:szCs w:val="28"/>
          <w:lang w:eastAsia="en-US"/>
        </w:rPr>
      </w:pPr>
      <w:r w:rsidRPr="00D222C9">
        <w:rPr>
          <w:sz w:val="28"/>
          <w:szCs w:val="28"/>
          <w:lang w:eastAsia="ru-RU"/>
        </w:rPr>
        <w:lastRenderedPageBreak/>
        <w:t xml:space="preserve">   </w:t>
      </w:r>
      <w:r w:rsidRPr="00D222C9">
        <w:rPr>
          <w:rFonts w:eastAsia="Calibri"/>
          <w:sz w:val="28"/>
          <w:szCs w:val="28"/>
          <w:lang w:eastAsia="en-US"/>
        </w:rPr>
        <w:t>Работа за 2023 год показала, что при подготовке и проведении мероприятий использовались разнообразные формы организации ку</w:t>
      </w:r>
      <w:r w:rsidR="00234801" w:rsidRPr="00D222C9">
        <w:rPr>
          <w:rFonts w:eastAsia="Calibri"/>
          <w:sz w:val="28"/>
          <w:szCs w:val="28"/>
          <w:lang w:eastAsia="en-US"/>
        </w:rPr>
        <w:t>льтурного досуга для населения.</w:t>
      </w:r>
    </w:p>
    <w:p w:rsidR="00594EDA" w:rsidRPr="00D222C9" w:rsidRDefault="001824CD" w:rsidP="001824CD">
      <w:pPr>
        <w:jc w:val="both"/>
        <w:rPr>
          <w:sz w:val="28"/>
          <w:szCs w:val="28"/>
          <w:lang w:eastAsia="ru-RU"/>
        </w:rPr>
      </w:pPr>
      <w:r w:rsidRPr="00D222C9">
        <w:rPr>
          <w:sz w:val="28"/>
          <w:szCs w:val="28"/>
          <w:lang w:eastAsia="ru-RU"/>
        </w:rPr>
        <w:t>Мероприятия Кушаговского Дома культуры проводились совместно со школой, сельс</w:t>
      </w:r>
      <w:r w:rsidR="00234801" w:rsidRPr="00D222C9">
        <w:rPr>
          <w:sz w:val="28"/>
          <w:szCs w:val="28"/>
          <w:lang w:eastAsia="ru-RU"/>
        </w:rPr>
        <w:t>кой библиотекой и социальной</w:t>
      </w:r>
      <w:r w:rsidRPr="00D222C9">
        <w:rPr>
          <w:sz w:val="28"/>
          <w:szCs w:val="28"/>
          <w:lang w:eastAsia="ru-RU"/>
        </w:rPr>
        <w:t xml:space="preserve"> защитой.</w:t>
      </w:r>
    </w:p>
    <w:p w:rsidR="005377B8" w:rsidRPr="00D222C9" w:rsidRDefault="005377B8" w:rsidP="001824CD">
      <w:pPr>
        <w:jc w:val="both"/>
        <w:rPr>
          <w:sz w:val="28"/>
          <w:szCs w:val="28"/>
          <w:lang w:eastAsia="ru-RU"/>
        </w:rPr>
      </w:pPr>
    </w:p>
    <w:p w:rsidR="00234801" w:rsidRPr="00D222C9" w:rsidRDefault="00234801" w:rsidP="001824CD">
      <w:pPr>
        <w:jc w:val="both"/>
        <w:rPr>
          <w:b/>
          <w:sz w:val="28"/>
          <w:szCs w:val="28"/>
          <w:u w:val="single"/>
          <w:lang w:eastAsia="ru-RU"/>
        </w:rPr>
      </w:pPr>
      <w:r w:rsidRPr="00D222C9">
        <w:rPr>
          <w:b/>
          <w:sz w:val="28"/>
          <w:szCs w:val="28"/>
          <w:u w:val="single"/>
          <w:lang w:eastAsia="ru-RU"/>
        </w:rPr>
        <w:t>Образование</w:t>
      </w:r>
    </w:p>
    <w:p w:rsidR="00234801" w:rsidRPr="00D222C9" w:rsidRDefault="00234801" w:rsidP="00234801">
      <w:pPr>
        <w:ind w:firstLine="567"/>
        <w:jc w:val="both"/>
        <w:rPr>
          <w:sz w:val="28"/>
          <w:szCs w:val="28"/>
          <w:lang w:eastAsia="en-US"/>
        </w:rPr>
      </w:pPr>
      <w:r w:rsidRPr="00D222C9">
        <w:rPr>
          <w:sz w:val="28"/>
          <w:szCs w:val="28"/>
          <w:lang w:eastAsia="en-US"/>
        </w:rPr>
        <w:t xml:space="preserve">Образование в поселении представлено МКОУ Кушаговской сош, где обучается 70  учащихся. </w:t>
      </w:r>
    </w:p>
    <w:p w:rsidR="00234801" w:rsidRPr="00D222C9" w:rsidRDefault="001F5D62" w:rsidP="00234801">
      <w:pPr>
        <w:ind w:firstLine="567"/>
        <w:jc w:val="both"/>
        <w:rPr>
          <w:sz w:val="28"/>
          <w:szCs w:val="28"/>
          <w:lang w:eastAsia="en-US"/>
        </w:rPr>
      </w:pPr>
      <w:r>
        <w:rPr>
          <w:sz w:val="28"/>
          <w:szCs w:val="28"/>
          <w:lang w:eastAsia="en-US"/>
        </w:rPr>
        <w:t>Осуществляется ежедневный</w:t>
      </w:r>
      <w:r w:rsidR="00234801" w:rsidRPr="00D222C9">
        <w:rPr>
          <w:sz w:val="28"/>
          <w:szCs w:val="28"/>
          <w:lang w:eastAsia="en-US"/>
        </w:rPr>
        <w:t xml:space="preserve"> подвоз 25 детей из п. Озерный и с. Мураши.</w:t>
      </w:r>
    </w:p>
    <w:p w:rsidR="00234801" w:rsidRPr="00D222C9" w:rsidRDefault="00234801" w:rsidP="001F5D62">
      <w:pPr>
        <w:ind w:firstLine="567"/>
        <w:jc w:val="both"/>
        <w:rPr>
          <w:sz w:val="28"/>
          <w:szCs w:val="28"/>
          <w:lang w:eastAsia="en-US"/>
        </w:rPr>
      </w:pPr>
      <w:r w:rsidRPr="00D222C9">
        <w:rPr>
          <w:sz w:val="28"/>
          <w:szCs w:val="28"/>
          <w:lang w:eastAsia="en-US"/>
        </w:rPr>
        <w:t>Имеется школьная столовая на 80 посадочных мест, где организовано бесплатное го</w:t>
      </w:r>
      <w:r w:rsidR="001F5D62">
        <w:rPr>
          <w:sz w:val="28"/>
          <w:szCs w:val="28"/>
          <w:lang w:eastAsia="en-US"/>
        </w:rPr>
        <w:t>рячее питание для всех учащихся</w:t>
      </w:r>
      <w:r w:rsidR="001F5D62" w:rsidRPr="001F5D62">
        <w:rPr>
          <w:sz w:val="28"/>
          <w:szCs w:val="28"/>
          <w:lang w:eastAsia="en-US"/>
        </w:rPr>
        <w:t xml:space="preserve"> </w:t>
      </w:r>
      <w:r w:rsidR="001F5D62" w:rsidRPr="00D222C9">
        <w:rPr>
          <w:sz w:val="28"/>
          <w:szCs w:val="28"/>
          <w:lang w:eastAsia="en-US"/>
        </w:rPr>
        <w:t xml:space="preserve">за счет дотации и овощей, выращенных  на  пришкольном  участке. </w:t>
      </w:r>
      <w:r w:rsidR="001F5D62">
        <w:rPr>
          <w:sz w:val="28"/>
          <w:szCs w:val="28"/>
          <w:lang w:eastAsia="en-US"/>
        </w:rPr>
        <w:t xml:space="preserve"> </w:t>
      </w:r>
      <w:r w:rsidRPr="00D222C9">
        <w:rPr>
          <w:sz w:val="28"/>
          <w:szCs w:val="28"/>
          <w:lang w:eastAsia="en-US"/>
        </w:rPr>
        <w:t xml:space="preserve"> Сумма на </w:t>
      </w:r>
      <w:r w:rsidR="001F5D62">
        <w:rPr>
          <w:sz w:val="28"/>
          <w:szCs w:val="28"/>
          <w:lang w:eastAsia="en-US"/>
        </w:rPr>
        <w:t>1 ребенка 77  руб.</w:t>
      </w:r>
      <w:r w:rsidRPr="00D222C9">
        <w:rPr>
          <w:sz w:val="28"/>
          <w:szCs w:val="28"/>
          <w:lang w:eastAsia="en-US"/>
        </w:rPr>
        <w:t xml:space="preserve"> </w:t>
      </w:r>
    </w:p>
    <w:p w:rsidR="00234801" w:rsidRPr="00D222C9" w:rsidRDefault="00234801" w:rsidP="00234801">
      <w:pPr>
        <w:jc w:val="both"/>
        <w:rPr>
          <w:sz w:val="28"/>
          <w:szCs w:val="28"/>
          <w:lang w:eastAsia="en-US"/>
        </w:rPr>
      </w:pPr>
      <w:r w:rsidRPr="00D222C9">
        <w:rPr>
          <w:b/>
          <w:sz w:val="28"/>
          <w:szCs w:val="28"/>
          <w:lang w:eastAsia="en-US"/>
        </w:rPr>
        <w:t xml:space="preserve">       </w:t>
      </w:r>
      <w:r w:rsidRPr="00D222C9">
        <w:rPr>
          <w:sz w:val="28"/>
          <w:szCs w:val="28"/>
          <w:lang w:eastAsia="en-US"/>
        </w:rPr>
        <w:t>Всего работников в МКОУ Кушаговской сош – 34 человека, из них: учителей и воспитателей – 17 человек, технический и младший обслуживающий персонал – 17 человек.</w:t>
      </w:r>
    </w:p>
    <w:p w:rsidR="00234801" w:rsidRPr="00D222C9" w:rsidRDefault="00234801" w:rsidP="00234801">
      <w:pPr>
        <w:ind w:firstLine="567"/>
        <w:jc w:val="both"/>
        <w:rPr>
          <w:sz w:val="28"/>
          <w:szCs w:val="28"/>
          <w:lang w:eastAsia="en-US"/>
        </w:rPr>
      </w:pPr>
      <w:r w:rsidRPr="00D222C9">
        <w:rPr>
          <w:sz w:val="28"/>
          <w:szCs w:val="28"/>
          <w:lang w:eastAsia="en-US"/>
        </w:rPr>
        <w:t>На базе школы организована работа учреждений дополнительного образования: кружков ДДТ – «Левша», «Сибиряк», «Робототехника», «Мы биологи», внеурочных кружков – «Игровое ГТО», «Функциональная грамотность», «ЧИП», «Разговоры о важном».</w:t>
      </w:r>
    </w:p>
    <w:p w:rsidR="00234801" w:rsidRPr="00D222C9" w:rsidRDefault="00234801" w:rsidP="00234801">
      <w:pPr>
        <w:ind w:firstLine="567"/>
        <w:jc w:val="both"/>
        <w:rPr>
          <w:sz w:val="28"/>
          <w:szCs w:val="28"/>
          <w:lang w:eastAsia="en-US"/>
        </w:rPr>
      </w:pPr>
      <w:r w:rsidRPr="00D222C9">
        <w:rPr>
          <w:sz w:val="28"/>
          <w:szCs w:val="28"/>
          <w:lang w:eastAsia="en-US"/>
        </w:rPr>
        <w:t>В рамках комплексного проекта модернизации образования в школе создан и работает Совет школы, Родительский комитет, Совет обучающихся.</w:t>
      </w:r>
    </w:p>
    <w:p w:rsidR="00234801" w:rsidRPr="00D222C9" w:rsidRDefault="00234801" w:rsidP="00234801">
      <w:pPr>
        <w:ind w:firstLine="567"/>
        <w:jc w:val="both"/>
        <w:rPr>
          <w:sz w:val="28"/>
          <w:szCs w:val="28"/>
          <w:lang w:eastAsia="en-US"/>
        </w:rPr>
      </w:pPr>
      <w:r w:rsidRPr="00D222C9">
        <w:rPr>
          <w:sz w:val="28"/>
          <w:szCs w:val="28"/>
          <w:lang w:eastAsia="en-US"/>
        </w:rPr>
        <w:t>Работа с родителями: совместные классные часы, родительские конференции, родительские собрания, индивидуальная  работа,  посещение  семей,  совместные  рейды,  совместные  мероприятия,  работа  родительского  комитета.</w:t>
      </w:r>
    </w:p>
    <w:p w:rsidR="00234801" w:rsidRPr="00D222C9" w:rsidRDefault="00234801" w:rsidP="00234801">
      <w:pPr>
        <w:ind w:firstLine="180"/>
        <w:jc w:val="both"/>
        <w:rPr>
          <w:sz w:val="28"/>
          <w:szCs w:val="28"/>
          <w:lang w:eastAsia="en-US"/>
        </w:rPr>
      </w:pPr>
      <w:r w:rsidRPr="00D222C9">
        <w:rPr>
          <w:sz w:val="28"/>
          <w:szCs w:val="28"/>
          <w:lang w:eastAsia="en-US"/>
        </w:rPr>
        <w:t>В школе сформирована  удовлетворительная   материально-техническая  база. Учащиеся на 100% обеспечиваются бесплатными учебниками.</w:t>
      </w:r>
      <w:r w:rsidR="001F5D62">
        <w:rPr>
          <w:sz w:val="28"/>
          <w:szCs w:val="28"/>
          <w:lang w:eastAsia="en-US"/>
        </w:rPr>
        <w:t xml:space="preserve">  В 2023 году открыта «Точка роста»</w:t>
      </w:r>
      <w:r w:rsidR="008072D3">
        <w:rPr>
          <w:sz w:val="28"/>
          <w:szCs w:val="28"/>
          <w:lang w:eastAsia="en-US"/>
        </w:rPr>
        <w:t xml:space="preserve"> естественно-научной и технологической направленности, в рамках проекта «Современная школа».</w:t>
      </w:r>
    </w:p>
    <w:p w:rsidR="00234801" w:rsidRPr="00D222C9" w:rsidRDefault="00234801" w:rsidP="00234801">
      <w:pPr>
        <w:ind w:firstLine="180"/>
        <w:jc w:val="both"/>
        <w:rPr>
          <w:sz w:val="28"/>
          <w:szCs w:val="28"/>
          <w:lang w:eastAsia="en-US"/>
        </w:rPr>
      </w:pPr>
      <w:r w:rsidRPr="00D222C9">
        <w:rPr>
          <w:sz w:val="28"/>
          <w:szCs w:val="28"/>
          <w:lang w:eastAsia="en-US"/>
        </w:rPr>
        <w:t>Участие обучающихся и учите</w:t>
      </w:r>
      <w:r w:rsidR="00825C7C" w:rsidRPr="00D222C9">
        <w:rPr>
          <w:sz w:val="28"/>
          <w:szCs w:val="28"/>
          <w:lang w:eastAsia="en-US"/>
        </w:rPr>
        <w:t xml:space="preserve">лей в конкурсах регионального, районного значения. </w:t>
      </w:r>
    </w:p>
    <w:p w:rsidR="00825C7C" w:rsidRPr="00D222C9" w:rsidRDefault="00825C7C" w:rsidP="00825C7C">
      <w:pPr>
        <w:jc w:val="center"/>
        <w:rPr>
          <w:rFonts w:eastAsia="Calibri"/>
          <w:lang w:eastAsia="en-US"/>
        </w:rPr>
      </w:pPr>
      <w:r w:rsidRPr="00D222C9">
        <w:rPr>
          <w:rFonts w:eastAsia="Calibri"/>
          <w:lang w:eastAsia="en-US"/>
        </w:rPr>
        <w:t>2023 год</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693"/>
        <w:gridCol w:w="2127"/>
        <w:gridCol w:w="1701"/>
      </w:tblGrid>
      <w:tr w:rsidR="008C06EF" w:rsidRPr="008C06EF" w:rsidTr="008C06EF">
        <w:tc>
          <w:tcPr>
            <w:tcW w:w="411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Мероприятие</w:t>
            </w: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Номинация</w:t>
            </w: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ФИ частника</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Результат</w:t>
            </w:r>
          </w:p>
        </w:tc>
      </w:tr>
      <w:tr w:rsidR="008C06EF" w:rsidRPr="008C06EF" w:rsidTr="008C06EF">
        <w:trPr>
          <w:trHeight w:val="330"/>
        </w:trPr>
        <w:tc>
          <w:tcPr>
            <w:tcW w:w="4111" w:type="dxa"/>
            <w:vMerge w:val="restart"/>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Районный конкурс «Рождественская сказка</w:t>
            </w:r>
          </w:p>
        </w:tc>
        <w:tc>
          <w:tcPr>
            <w:tcW w:w="2693" w:type="dxa"/>
            <w:vMerge w:val="restart"/>
            <w:shd w:val="clear" w:color="auto" w:fill="auto"/>
            <w:tcMar>
              <w:left w:w="28" w:type="dxa"/>
              <w:right w:w="28" w:type="dxa"/>
            </w:tcMar>
          </w:tcPr>
          <w:p w:rsidR="00F2634B" w:rsidRPr="008C06EF" w:rsidRDefault="00F2634B" w:rsidP="008C06EF">
            <w:pPr>
              <w:jc w:val="center"/>
              <w:rPr>
                <w:rFonts w:eastAsia="Calibri"/>
                <w:lang w:eastAsia="en-US"/>
              </w:rPr>
            </w:pP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Претцер А</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3 место</w:t>
            </w:r>
          </w:p>
        </w:tc>
      </w:tr>
      <w:tr w:rsidR="008C06EF" w:rsidRPr="008C06EF" w:rsidTr="008C06EF">
        <w:trPr>
          <w:trHeight w:val="225"/>
        </w:trPr>
        <w:tc>
          <w:tcPr>
            <w:tcW w:w="4111" w:type="dxa"/>
            <w:vMerge/>
            <w:shd w:val="clear" w:color="auto" w:fill="auto"/>
            <w:tcMar>
              <w:left w:w="28" w:type="dxa"/>
              <w:right w:w="28" w:type="dxa"/>
            </w:tcMar>
          </w:tcPr>
          <w:p w:rsidR="00F2634B" w:rsidRPr="008C06EF" w:rsidRDefault="00F2634B" w:rsidP="008C06EF">
            <w:pPr>
              <w:jc w:val="center"/>
              <w:rPr>
                <w:rFonts w:eastAsia="Calibri"/>
                <w:lang w:eastAsia="en-US"/>
              </w:rPr>
            </w:pPr>
          </w:p>
        </w:tc>
        <w:tc>
          <w:tcPr>
            <w:tcW w:w="2693" w:type="dxa"/>
            <w:vMerge/>
            <w:shd w:val="clear" w:color="auto" w:fill="auto"/>
            <w:tcMar>
              <w:left w:w="28" w:type="dxa"/>
              <w:right w:w="28" w:type="dxa"/>
            </w:tcMar>
          </w:tcPr>
          <w:p w:rsidR="00F2634B" w:rsidRPr="008C06EF" w:rsidRDefault="00F2634B" w:rsidP="008C06EF">
            <w:pPr>
              <w:jc w:val="center"/>
              <w:rPr>
                <w:rFonts w:eastAsia="Calibri"/>
                <w:lang w:eastAsia="en-US"/>
              </w:rPr>
            </w:pP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Иванов Е</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2 место</w:t>
            </w:r>
          </w:p>
        </w:tc>
      </w:tr>
      <w:tr w:rsidR="008C06EF" w:rsidRPr="008C06EF" w:rsidTr="008C06EF">
        <w:trPr>
          <w:trHeight w:val="285"/>
        </w:trPr>
        <w:tc>
          <w:tcPr>
            <w:tcW w:w="4111" w:type="dxa"/>
            <w:vMerge w:val="restart"/>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Районный конкурс «Экология комнатных растений»</w:t>
            </w:r>
          </w:p>
        </w:tc>
        <w:tc>
          <w:tcPr>
            <w:tcW w:w="2693" w:type="dxa"/>
            <w:vMerge w:val="restart"/>
            <w:shd w:val="clear" w:color="auto" w:fill="auto"/>
            <w:tcMar>
              <w:left w:w="28" w:type="dxa"/>
              <w:right w:w="28" w:type="dxa"/>
            </w:tcMar>
          </w:tcPr>
          <w:p w:rsidR="00F2634B" w:rsidRPr="008C06EF" w:rsidRDefault="00F2634B" w:rsidP="008C06EF">
            <w:pPr>
              <w:jc w:val="center"/>
              <w:rPr>
                <w:rFonts w:eastAsia="Calibri"/>
                <w:lang w:eastAsia="en-US"/>
              </w:rPr>
            </w:pP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Федорова В</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3 место</w:t>
            </w:r>
          </w:p>
        </w:tc>
      </w:tr>
      <w:tr w:rsidR="008C06EF" w:rsidRPr="008C06EF" w:rsidTr="008C06EF">
        <w:trPr>
          <w:trHeight w:val="105"/>
        </w:trPr>
        <w:tc>
          <w:tcPr>
            <w:tcW w:w="4111" w:type="dxa"/>
            <w:vMerge/>
            <w:shd w:val="clear" w:color="auto" w:fill="auto"/>
            <w:tcMar>
              <w:left w:w="28" w:type="dxa"/>
              <w:right w:w="28" w:type="dxa"/>
            </w:tcMar>
          </w:tcPr>
          <w:p w:rsidR="00F2634B" w:rsidRPr="008C06EF" w:rsidRDefault="00F2634B" w:rsidP="008C06EF">
            <w:pPr>
              <w:jc w:val="center"/>
              <w:rPr>
                <w:rFonts w:eastAsia="Calibri"/>
                <w:lang w:eastAsia="en-US"/>
              </w:rPr>
            </w:pPr>
          </w:p>
        </w:tc>
        <w:tc>
          <w:tcPr>
            <w:tcW w:w="2693" w:type="dxa"/>
            <w:vMerge/>
            <w:shd w:val="clear" w:color="auto" w:fill="auto"/>
            <w:tcMar>
              <w:left w:w="28" w:type="dxa"/>
              <w:right w:w="28" w:type="dxa"/>
            </w:tcMar>
          </w:tcPr>
          <w:p w:rsidR="00F2634B" w:rsidRPr="008C06EF" w:rsidRDefault="00F2634B" w:rsidP="008C06EF">
            <w:pPr>
              <w:jc w:val="center"/>
              <w:rPr>
                <w:rFonts w:eastAsia="Calibri"/>
                <w:lang w:eastAsia="en-US"/>
              </w:rPr>
            </w:pP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 xml:space="preserve">Сенчаков А </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3 место</w:t>
            </w:r>
          </w:p>
        </w:tc>
      </w:tr>
      <w:tr w:rsidR="008C06EF" w:rsidRPr="008C06EF" w:rsidTr="008C06EF">
        <w:trPr>
          <w:trHeight w:val="165"/>
        </w:trPr>
        <w:tc>
          <w:tcPr>
            <w:tcW w:w="4111" w:type="dxa"/>
            <w:vMerge/>
            <w:shd w:val="clear" w:color="auto" w:fill="auto"/>
            <w:tcMar>
              <w:left w:w="28" w:type="dxa"/>
              <w:right w:w="28" w:type="dxa"/>
            </w:tcMar>
          </w:tcPr>
          <w:p w:rsidR="00F2634B" w:rsidRPr="008C06EF" w:rsidRDefault="00F2634B" w:rsidP="008C06EF">
            <w:pPr>
              <w:jc w:val="center"/>
              <w:rPr>
                <w:rFonts w:eastAsia="Calibri"/>
                <w:lang w:eastAsia="en-US"/>
              </w:rPr>
            </w:pPr>
          </w:p>
        </w:tc>
        <w:tc>
          <w:tcPr>
            <w:tcW w:w="2693" w:type="dxa"/>
            <w:vMerge/>
            <w:shd w:val="clear" w:color="auto" w:fill="auto"/>
            <w:tcMar>
              <w:left w:w="28" w:type="dxa"/>
              <w:right w:w="28" w:type="dxa"/>
            </w:tcMar>
          </w:tcPr>
          <w:p w:rsidR="00F2634B" w:rsidRPr="008C06EF" w:rsidRDefault="00F2634B" w:rsidP="008C06EF">
            <w:pPr>
              <w:jc w:val="center"/>
              <w:rPr>
                <w:rFonts w:eastAsia="Calibri"/>
                <w:lang w:eastAsia="en-US"/>
              </w:rPr>
            </w:pP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Мамаева А</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3 место</w:t>
            </w:r>
          </w:p>
        </w:tc>
      </w:tr>
      <w:tr w:rsidR="008C06EF" w:rsidRPr="008C06EF" w:rsidTr="008C06EF">
        <w:trPr>
          <w:trHeight w:val="171"/>
        </w:trPr>
        <w:tc>
          <w:tcPr>
            <w:tcW w:w="4111" w:type="dxa"/>
            <w:vMerge w:val="restart"/>
            <w:shd w:val="clear" w:color="auto" w:fill="auto"/>
            <w:tcMar>
              <w:left w:w="28" w:type="dxa"/>
              <w:right w:w="28" w:type="dxa"/>
            </w:tcMar>
          </w:tcPr>
          <w:p w:rsidR="00F2634B" w:rsidRPr="008C06EF" w:rsidRDefault="00F2634B" w:rsidP="00825C7C">
            <w:pPr>
              <w:rPr>
                <w:rFonts w:eastAsia="Calibri"/>
                <w:lang w:eastAsia="en-US"/>
              </w:rPr>
            </w:pPr>
            <w:r w:rsidRPr="008C06EF">
              <w:rPr>
                <w:rFonts w:eastAsia="Calibri"/>
                <w:lang w:eastAsia="en-US"/>
              </w:rPr>
              <w:t>Районный конкурс детского рисунка «Охрана труда глазами детей»</w:t>
            </w:r>
          </w:p>
        </w:tc>
        <w:tc>
          <w:tcPr>
            <w:tcW w:w="2693" w:type="dxa"/>
            <w:vMerge w:val="restart"/>
            <w:shd w:val="clear" w:color="auto" w:fill="auto"/>
            <w:tcMar>
              <w:left w:w="28" w:type="dxa"/>
              <w:right w:w="28" w:type="dxa"/>
            </w:tcMar>
          </w:tcPr>
          <w:p w:rsidR="00F2634B" w:rsidRPr="008C06EF" w:rsidRDefault="00F2634B" w:rsidP="008C06EF">
            <w:pPr>
              <w:jc w:val="center"/>
              <w:rPr>
                <w:rFonts w:eastAsia="Calibri"/>
                <w:lang w:eastAsia="en-US"/>
              </w:rPr>
            </w:pP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p>
        </w:tc>
      </w:tr>
      <w:tr w:rsidR="008C06EF" w:rsidRPr="008C06EF" w:rsidTr="008C06EF">
        <w:trPr>
          <w:trHeight w:val="240"/>
        </w:trPr>
        <w:tc>
          <w:tcPr>
            <w:tcW w:w="4111" w:type="dxa"/>
            <w:vMerge/>
            <w:shd w:val="clear" w:color="auto" w:fill="auto"/>
            <w:tcMar>
              <w:left w:w="28" w:type="dxa"/>
              <w:right w:w="28" w:type="dxa"/>
            </w:tcMar>
          </w:tcPr>
          <w:p w:rsidR="00F2634B" w:rsidRPr="008C06EF" w:rsidRDefault="00F2634B" w:rsidP="00825C7C">
            <w:pPr>
              <w:rPr>
                <w:rFonts w:eastAsia="Calibri"/>
                <w:lang w:eastAsia="en-US"/>
              </w:rPr>
            </w:pPr>
          </w:p>
        </w:tc>
        <w:tc>
          <w:tcPr>
            <w:tcW w:w="2693" w:type="dxa"/>
            <w:vMerge/>
            <w:shd w:val="clear" w:color="auto" w:fill="auto"/>
            <w:tcMar>
              <w:left w:w="28" w:type="dxa"/>
              <w:right w:w="28" w:type="dxa"/>
            </w:tcMar>
          </w:tcPr>
          <w:p w:rsidR="00F2634B" w:rsidRPr="008C06EF" w:rsidRDefault="00F2634B" w:rsidP="008C06EF">
            <w:pPr>
              <w:jc w:val="center"/>
              <w:rPr>
                <w:rFonts w:eastAsia="Calibri"/>
                <w:lang w:eastAsia="en-US"/>
              </w:rPr>
            </w:pP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Николаева У</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3 место</w:t>
            </w:r>
          </w:p>
        </w:tc>
      </w:tr>
      <w:tr w:rsidR="008C06EF" w:rsidRPr="008C06EF" w:rsidTr="008C06EF">
        <w:trPr>
          <w:trHeight w:val="278"/>
        </w:trPr>
        <w:tc>
          <w:tcPr>
            <w:tcW w:w="4111" w:type="dxa"/>
            <w:vMerge/>
            <w:shd w:val="clear" w:color="auto" w:fill="auto"/>
            <w:tcMar>
              <w:left w:w="28" w:type="dxa"/>
              <w:right w:w="28" w:type="dxa"/>
            </w:tcMar>
          </w:tcPr>
          <w:p w:rsidR="00F2634B" w:rsidRPr="008C06EF" w:rsidRDefault="00F2634B" w:rsidP="00825C7C">
            <w:pPr>
              <w:rPr>
                <w:rFonts w:eastAsia="Calibri"/>
                <w:lang w:eastAsia="en-US"/>
              </w:rPr>
            </w:pPr>
          </w:p>
        </w:tc>
        <w:tc>
          <w:tcPr>
            <w:tcW w:w="2693" w:type="dxa"/>
            <w:vMerge/>
            <w:shd w:val="clear" w:color="auto" w:fill="auto"/>
            <w:tcMar>
              <w:left w:w="28" w:type="dxa"/>
              <w:right w:w="28" w:type="dxa"/>
            </w:tcMar>
          </w:tcPr>
          <w:p w:rsidR="00F2634B" w:rsidRPr="008C06EF" w:rsidRDefault="00F2634B" w:rsidP="008C06EF">
            <w:pPr>
              <w:jc w:val="center"/>
              <w:rPr>
                <w:rFonts w:eastAsia="Calibri"/>
                <w:lang w:eastAsia="en-US"/>
              </w:rPr>
            </w:pP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Федорова В</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2 место</w:t>
            </w:r>
          </w:p>
        </w:tc>
      </w:tr>
      <w:tr w:rsidR="008C06EF" w:rsidRPr="008C06EF" w:rsidTr="008C06EF">
        <w:trPr>
          <w:trHeight w:val="540"/>
        </w:trPr>
        <w:tc>
          <w:tcPr>
            <w:tcW w:w="4111" w:type="dxa"/>
            <w:vMerge w:val="restart"/>
            <w:shd w:val="clear" w:color="auto" w:fill="auto"/>
            <w:tcMar>
              <w:left w:w="28" w:type="dxa"/>
              <w:right w:w="28" w:type="dxa"/>
            </w:tcMar>
          </w:tcPr>
          <w:p w:rsidR="00F2634B" w:rsidRPr="008C06EF" w:rsidRDefault="00F2634B" w:rsidP="00825C7C">
            <w:pPr>
              <w:rPr>
                <w:rFonts w:eastAsia="Calibri"/>
                <w:lang w:eastAsia="en-US"/>
              </w:rPr>
            </w:pPr>
            <w:r w:rsidRPr="008C06EF">
              <w:rPr>
                <w:rFonts w:eastAsia="Calibri"/>
                <w:lang w:eastAsia="en-US"/>
              </w:rPr>
              <w:t>Конкурс – фестиваль патриотической песни «Помню. Горжусь»</w:t>
            </w: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«Песни о Новосибирской области»</w:t>
            </w: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Коллектив 7 класса</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3 место</w:t>
            </w:r>
          </w:p>
        </w:tc>
      </w:tr>
      <w:tr w:rsidR="008C06EF" w:rsidRPr="008C06EF" w:rsidTr="008C06EF">
        <w:trPr>
          <w:trHeight w:val="267"/>
        </w:trPr>
        <w:tc>
          <w:tcPr>
            <w:tcW w:w="4111" w:type="dxa"/>
            <w:vMerge/>
            <w:shd w:val="clear" w:color="auto" w:fill="auto"/>
            <w:tcMar>
              <w:left w:w="28" w:type="dxa"/>
              <w:right w:w="28" w:type="dxa"/>
            </w:tcMar>
          </w:tcPr>
          <w:p w:rsidR="00F2634B" w:rsidRPr="008C06EF" w:rsidRDefault="00F2634B" w:rsidP="00825C7C">
            <w:pPr>
              <w:rPr>
                <w:rFonts w:eastAsia="Calibri"/>
                <w:lang w:eastAsia="en-US"/>
              </w:rPr>
            </w:pP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Коллектив 3 класса</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3 место</w:t>
            </w:r>
          </w:p>
        </w:tc>
      </w:tr>
      <w:tr w:rsidR="008C06EF" w:rsidRPr="008C06EF" w:rsidTr="008C06EF">
        <w:trPr>
          <w:trHeight w:val="270"/>
        </w:trPr>
        <w:tc>
          <w:tcPr>
            <w:tcW w:w="4111" w:type="dxa"/>
            <w:vMerge/>
            <w:shd w:val="clear" w:color="auto" w:fill="auto"/>
            <w:tcMar>
              <w:left w:w="28" w:type="dxa"/>
              <w:right w:w="28" w:type="dxa"/>
            </w:tcMar>
          </w:tcPr>
          <w:p w:rsidR="00F2634B" w:rsidRPr="008C06EF" w:rsidRDefault="00F2634B" w:rsidP="00825C7C">
            <w:pPr>
              <w:rPr>
                <w:rFonts w:eastAsia="Calibri"/>
                <w:lang w:eastAsia="en-US"/>
              </w:rPr>
            </w:pP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Коллектив 9 класса</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1 место</w:t>
            </w:r>
          </w:p>
        </w:tc>
      </w:tr>
      <w:tr w:rsidR="008C06EF" w:rsidRPr="008C06EF" w:rsidTr="008C06EF">
        <w:trPr>
          <w:trHeight w:val="285"/>
        </w:trPr>
        <w:tc>
          <w:tcPr>
            <w:tcW w:w="4111" w:type="dxa"/>
            <w:vMerge w:val="restart"/>
            <w:shd w:val="clear" w:color="auto" w:fill="auto"/>
            <w:tcMar>
              <w:left w:w="28" w:type="dxa"/>
              <w:right w:w="28" w:type="dxa"/>
            </w:tcMar>
          </w:tcPr>
          <w:p w:rsidR="00F2634B" w:rsidRPr="008C06EF" w:rsidRDefault="00F2634B" w:rsidP="00825C7C">
            <w:pPr>
              <w:rPr>
                <w:rFonts w:eastAsia="Calibri"/>
                <w:lang w:eastAsia="en-US"/>
              </w:rPr>
            </w:pPr>
            <w:r w:rsidRPr="008C06EF">
              <w:rPr>
                <w:rFonts w:eastAsia="Calibri"/>
                <w:lang w:eastAsia="en-US"/>
              </w:rPr>
              <w:t xml:space="preserve">Районный творческий конкурс «Война </w:t>
            </w:r>
            <w:r w:rsidRPr="008C06EF">
              <w:rPr>
                <w:rFonts w:eastAsia="Calibri"/>
                <w:lang w:eastAsia="en-US"/>
              </w:rPr>
              <w:lastRenderedPageBreak/>
              <w:t>глазами детей»</w:t>
            </w: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lastRenderedPageBreak/>
              <w:t>рисунок</w:t>
            </w: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Федорова В</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3 место</w:t>
            </w:r>
          </w:p>
        </w:tc>
      </w:tr>
      <w:tr w:rsidR="008C06EF" w:rsidRPr="008C06EF" w:rsidTr="008C06EF">
        <w:trPr>
          <w:trHeight w:val="111"/>
        </w:trPr>
        <w:tc>
          <w:tcPr>
            <w:tcW w:w="4111" w:type="dxa"/>
            <w:vMerge/>
            <w:shd w:val="clear" w:color="auto" w:fill="auto"/>
            <w:tcMar>
              <w:left w:w="28" w:type="dxa"/>
              <w:right w:w="28" w:type="dxa"/>
            </w:tcMar>
          </w:tcPr>
          <w:p w:rsidR="00F2634B" w:rsidRPr="008C06EF" w:rsidRDefault="00F2634B" w:rsidP="00825C7C">
            <w:pPr>
              <w:rPr>
                <w:rFonts w:eastAsia="Calibri"/>
                <w:lang w:eastAsia="en-US"/>
              </w:rPr>
            </w:pP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Художественное слово</w:t>
            </w: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Николаев П</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2 место</w:t>
            </w:r>
          </w:p>
        </w:tc>
      </w:tr>
      <w:tr w:rsidR="008C06EF" w:rsidRPr="008C06EF" w:rsidTr="008C06EF">
        <w:trPr>
          <w:trHeight w:val="637"/>
        </w:trPr>
        <w:tc>
          <w:tcPr>
            <w:tcW w:w="4111" w:type="dxa"/>
            <w:vMerge/>
            <w:shd w:val="clear" w:color="auto" w:fill="auto"/>
            <w:tcMar>
              <w:left w:w="28" w:type="dxa"/>
              <w:right w:w="28" w:type="dxa"/>
            </w:tcMar>
          </w:tcPr>
          <w:p w:rsidR="00F2634B" w:rsidRPr="008C06EF" w:rsidRDefault="00F2634B" w:rsidP="00825C7C">
            <w:pPr>
              <w:rPr>
                <w:rFonts w:eastAsia="Calibri"/>
                <w:lang w:eastAsia="en-US"/>
              </w:rPr>
            </w:pP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Фотографии прошлых лет</w:t>
            </w: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Шмагин И</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3 место</w:t>
            </w:r>
          </w:p>
        </w:tc>
      </w:tr>
      <w:tr w:rsidR="008C06EF" w:rsidRPr="008C06EF" w:rsidTr="008C06EF">
        <w:trPr>
          <w:trHeight w:val="330"/>
        </w:trPr>
        <w:tc>
          <w:tcPr>
            <w:tcW w:w="4111" w:type="dxa"/>
            <w:vMerge w:val="restart"/>
            <w:shd w:val="clear" w:color="auto" w:fill="auto"/>
            <w:tcMar>
              <w:left w:w="28" w:type="dxa"/>
              <w:right w:w="28" w:type="dxa"/>
            </w:tcMar>
          </w:tcPr>
          <w:p w:rsidR="00F2634B" w:rsidRPr="008C06EF" w:rsidRDefault="00F2634B" w:rsidP="00825C7C">
            <w:pPr>
              <w:rPr>
                <w:rFonts w:eastAsia="Calibri"/>
                <w:lang w:eastAsia="en-US"/>
              </w:rPr>
            </w:pPr>
            <w:r w:rsidRPr="008C06EF">
              <w:rPr>
                <w:rFonts w:eastAsia="Calibri"/>
                <w:lang w:eastAsia="en-US"/>
              </w:rPr>
              <w:t>Районный конкурс «Услышать зов земли, которой ты частица»</w:t>
            </w:r>
          </w:p>
        </w:tc>
        <w:tc>
          <w:tcPr>
            <w:tcW w:w="2693" w:type="dxa"/>
            <w:vMerge w:val="restart"/>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«Где чисто, там и душа радуется»</w:t>
            </w: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Николаева У</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1 место</w:t>
            </w:r>
          </w:p>
        </w:tc>
      </w:tr>
      <w:tr w:rsidR="008C06EF" w:rsidRPr="008C06EF" w:rsidTr="008C06EF">
        <w:trPr>
          <w:trHeight w:val="225"/>
        </w:trPr>
        <w:tc>
          <w:tcPr>
            <w:tcW w:w="4111" w:type="dxa"/>
            <w:vMerge/>
            <w:shd w:val="clear" w:color="auto" w:fill="auto"/>
            <w:tcMar>
              <w:left w:w="28" w:type="dxa"/>
              <w:right w:w="28" w:type="dxa"/>
            </w:tcMar>
          </w:tcPr>
          <w:p w:rsidR="00F2634B" w:rsidRPr="008C06EF" w:rsidRDefault="00F2634B" w:rsidP="00825C7C">
            <w:pPr>
              <w:rPr>
                <w:rFonts w:eastAsia="Calibri"/>
                <w:lang w:eastAsia="en-US"/>
              </w:rPr>
            </w:pPr>
          </w:p>
        </w:tc>
        <w:tc>
          <w:tcPr>
            <w:tcW w:w="2693" w:type="dxa"/>
            <w:vMerge/>
            <w:shd w:val="clear" w:color="auto" w:fill="auto"/>
            <w:tcMar>
              <w:left w:w="28" w:type="dxa"/>
              <w:right w:w="28" w:type="dxa"/>
            </w:tcMar>
          </w:tcPr>
          <w:p w:rsidR="00F2634B" w:rsidRPr="008C06EF" w:rsidRDefault="00F2634B" w:rsidP="008C06EF">
            <w:pPr>
              <w:jc w:val="center"/>
              <w:rPr>
                <w:rFonts w:eastAsia="Calibri"/>
                <w:lang w:eastAsia="en-US"/>
              </w:rPr>
            </w:pP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Федорова В</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3 место</w:t>
            </w:r>
          </w:p>
        </w:tc>
      </w:tr>
      <w:tr w:rsidR="008C06EF" w:rsidRPr="008C06EF" w:rsidTr="008C06EF">
        <w:trPr>
          <w:trHeight w:val="330"/>
        </w:trPr>
        <w:tc>
          <w:tcPr>
            <w:tcW w:w="4111" w:type="dxa"/>
            <w:vMerge w:val="restart"/>
            <w:shd w:val="clear" w:color="auto" w:fill="auto"/>
            <w:tcMar>
              <w:left w:w="28" w:type="dxa"/>
              <w:right w:w="28" w:type="dxa"/>
            </w:tcMar>
          </w:tcPr>
          <w:p w:rsidR="00F2634B" w:rsidRPr="008C06EF" w:rsidRDefault="00F2634B" w:rsidP="00825C7C">
            <w:pPr>
              <w:rPr>
                <w:rFonts w:eastAsia="Calibri"/>
                <w:lang w:eastAsia="en-US"/>
              </w:rPr>
            </w:pPr>
            <w:r w:rsidRPr="008C06EF">
              <w:rPr>
                <w:rFonts w:eastAsia="Calibri"/>
                <w:lang w:eastAsia="en-US"/>
              </w:rPr>
              <w:t>Районный конкурс «Мой милый край, такой родной»</w:t>
            </w: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«Деревня моей мечты» (сочинение)</w:t>
            </w: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Федорова В</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1 место</w:t>
            </w:r>
          </w:p>
        </w:tc>
      </w:tr>
      <w:tr w:rsidR="008C06EF" w:rsidRPr="008C06EF" w:rsidTr="008C06EF">
        <w:trPr>
          <w:trHeight w:val="330"/>
        </w:trPr>
        <w:tc>
          <w:tcPr>
            <w:tcW w:w="4111" w:type="dxa"/>
            <w:vMerge/>
            <w:shd w:val="clear" w:color="auto" w:fill="auto"/>
            <w:tcMar>
              <w:left w:w="28" w:type="dxa"/>
              <w:right w:w="28" w:type="dxa"/>
            </w:tcMar>
          </w:tcPr>
          <w:p w:rsidR="00F2634B" w:rsidRPr="008C06EF" w:rsidRDefault="00F2634B" w:rsidP="00825C7C">
            <w:pPr>
              <w:rPr>
                <w:rFonts w:eastAsia="Calibri"/>
                <w:lang w:eastAsia="en-US"/>
              </w:rPr>
            </w:pP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Претцер А</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1 место</w:t>
            </w:r>
          </w:p>
        </w:tc>
      </w:tr>
      <w:tr w:rsidR="008C06EF" w:rsidRPr="008C06EF" w:rsidTr="008C06EF">
        <w:trPr>
          <w:trHeight w:val="126"/>
        </w:trPr>
        <w:tc>
          <w:tcPr>
            <w:tcW w:w="4111" w:type="dxa"/>
            <w:vMerge/>
            <w:shd w:val="clear" w:color="auto" w:fill="auto"/>
            <w:tcMar>
              <w:left w:w="28" w:type="dxa"/>
              <w:right w:w="28" w:type="dxa"/>
            </w:tcMar>
          </w:tcPr>
          <w:p w:rsidR="00F2634B" w:rsidRPr="008C06EF" w:rsidRDefault="00F2634B" w:rsidP="00825C7C">
            <w:pPr>
              <w:rPr>
                <w:rFonts w:eastAsia="Calibri"/>
                <w:lang w:eastAsia="en-US"/>
              </w:rPr>
            </w:pP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Бицура Е</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1 место</w:t>
            </w:r>
          </w:p>
        </w:tc>
      </w:tr>
      <w:tr w:rsidR="008C06EF" w:rsidRPr="008C06EF" w:rsidTr="008C06EF">
        <w:trPr>
          <w:trHeight w:val="96"/>
        </w:trPr>
        <w:tc>
          <w:tcPr>
            <w:tcW w:w="4111" w:type="dxa"/>
            <w:vMerge/>
            <w:shd w:val="clear" w:color="auto" w:fill="auto"/>
            <w:tcMar>
              <w:left w:w="28" w:type="dxa"/>
              <w:right w:w="28" w:type="dxa"/>
            </w:tcMar>
          </w:tcPr>
          <w:p w:rsidR="00F2634B" w:rsidRPr="008C06EF" w:rsidRDefault="00F2634B" w:rsidP="00825C7C">
            <w:pPr>
              <w:rPr>
                <w:rFonts w:eastAsia="Calibri"/>
                <w:lang w:eastAsia="en-US"/>
              </w:rPr>
            </w:pP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Семёнов З</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2 место</w:t>
            </w:r>
          </w:p>
        </w:tc>
      </w:tr>
      <w:tr w:rsidR="008C06EF" w:rsidRPr="008C06EF" w:rsidTr="008C06EF">
        <w:trPr>
          <w:trHeight w:val="165"/>
        </w:trPr>
        <w:tc>
          <w:tcPr>
            <w:tcW w:w="4111" w:type="dxa"/>
            <w:vMerge/>
            <w:shd w:val="clear" w:color="auto" w:fill="auto"/>
            <w:tcMar>
              <w:left w:w="28" w:type="dxa"/>
              <w:right w:w="28" w:type="dxa"/>
            </w:tcMar>
          </w:tcPr>
          <w:p w:rsidR="00F2634B" w:rsidRPr="008C06EF" w:rsidRDefault="00F2634B" w:rsidP="00825C7C">
            <w:pPr>
              <w:rPr>
                <w:rFonts w:eastAsia="Calibri"/>
                <w:lang w:eastAsia="en-US"/>
              </w:rPr>
            </w:pP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Шмагин И</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2 место</w:t>
            </w:r>
          </w:p>
        </w:tc>
      </w:tr>
      <w:tr w:rsidR="008C06EF" w:rsidRPr="008C06EF" w:rsidTr="008C06EF">
        <w:trPr>
          <w:trHeight w:val="435"/>
        </w:trPr>
        <w:tc>
          <w:tcPr>
            <w:tcW w:w="4111" w:type="dxa"/>
            <w:vMerge w:val="restart"/>
            <w:shd w:val="clear" w:color="auto" w:fill="auto"/>
            <w:tcMar>
              <w:left w:w="28" w:type="dxa"/>
              <w:right w:w="28" w:type="dxa"/>
            </w:tcMar>
          </w:tcPr>
          <w:p w:rsidR="00F2634B" w:rsidRPr="008C06EF" w:rsidRDefault="00F2634B" w:rsidP="00825C7C">
            <w:pPr>
              <w:rPr>
                <w:rFonts w:eastAsia="Calibri"/>
                <w:lang w:eastAsia="en-US"/>
              </w:rPr>
            </w:pPr>
            <w:r w:rsidRPr="008C06EF">
              <w:rPr>
                <w:rFonts w:eastAsia="Calibri"/>
                <w:lang w:eastAsia="en-US"/>
              </w:rPr>
              <w:t>Региональный проект «Спортивный фестиваль РДДМ «Движение первых» Новосибирской области»</w:t>
            </w: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Мужская команда</w:t>
            </w: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1 место</w:t>
            </w:r>
          </w:p>
        </w:tc>
      </w:tr>
      <w:tr w:rsidR="008C06EF" w:rsidRPr="008C06EF" w:rsidTr="008C06EF">
        <w:trPr>
          <w:trHeight w:val="660"/>
        </w:trPr>
        <w:tc>
          <w:tcPr>
            <w:tcW w:w="4111" w:type="dxa"/>
            <w:vMerge/>
            <w:shd w:val="clear" w:color="auto" w:fill="auto"/>
            <w:tcMar>
              <w:left w:w="28" w:type="dxa"/>
              <w:right w:w="28" w:type="dxa"/>
            </w:tcMar>
          </w:tcPr>
          <w:p w:rsidR="00F2634B" w:rsidRPr="008C06EF" w:rsidRDefault="00F2634B" w:rsidP="00825C7C">
            <w:pPr>
              <w:rPr>
                <w:rFonts w:eastAsia="Calibri"/>
                <w:lang w:eastAsia="en-US"/>
              </w:rPr>
            </w:pP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стритбол</w:t>
            </w: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3 место</w:t>
            </w:r>
          </w:p>
        </w:tc>
      </w:tr>
      <w:tr w:rsidR="008C06EF" w:rsidRPr="008C06EF" w:rsidTr="008C06EF">
        <w:trPr>
          <w:trHeight w:val="270"/>
        </w:trPr>
        <w:tc>
          <w:tcPr>
            <w:tcW w:w="4111" w:type="dxa"/>
            <w:vMerge w:val="restart"/>
            <w:shd w:val="clear" w:color="auto" w:fill="auto"/>
            <w:tcMar>
              <w:left w:w="28" w:type="dxa"/>
              <w:right w:w="28" w:type="dxa"/>
            </w:tcMar>
          </w:tcPr>
          <w:p w:rsidR="00F2634B" w:rsidRPr="008C06EF" w:rsidRDefault="00F2634B" w:rsidP="00825C7C">
            <w:pPr>
              <w:rPr>
                <w:rFonts w:eastAsia="Calibri"/>
                <w:lang w:eastAsia="en-US"/>
              </w:rPr>
            </w:pPr>
            <w:r w:rsidRPr="008C06EF">
              <w:rPr>
                <w:rFonts w:eastAsia="Calibri"/>
                <w:lang w:eastAsia="en-US"/>
              </w:rPr>
              <w:t>Районный конкурс «Весна, любовь, цветы»</w:t>
            </w: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Турушева В</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1 место</w:t>
            </w:r>
          </w:p>
        </w:tc>
      </w:tr>
      <w:tr w:rsidR="008C06EF" w:rsidRPr="008C06EF" w:rsidTr="008C06EF">
        <w:trPr>
          <w:trHeight w:val="111"/>
        </w:trPr>
        <w:tc>
          <w:tcPr>
            <w:tcW w:w="4111" w:type="dxa"/>
            <w:vMerge/>
            <w:shd w:val="clear" w:color="auto" w:fill="auto"/>
            <w:tcMar>
              <w:left w:w="28" w:type="dxa"/>
              <w:right w:w="28" w:type="dxa"/>
            </w:tcMar>
          </w:tcPr>
          <w:p w:rsidR="00F2634B" w:rsidRPr="008C06EF" w:rsidRDefault="00F2634B" w:rsidP="00825C7C">
            <w:pPr>
              <w:rPr>
                <w:rFonts w:eastAsia="Calibri"/>
                <w:lang w:eastAsia="en-US"/>
              </w:rPr>
            </w:pP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Злыднев С</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2 место</w:t>
            </w:r>
          </w:p>
        </w:tc>
      </w:tr>
      <w:tr w:rsidR="008C06EF" w:rsidRPr="008C06EF" w:rsidTr="008C06EF">
        <w:trPr>
          <w:trHeight w:val="135"/>
        </w:trPr>
        <w:tc>
          <w:tcPr>
            <w:tcW w:w="4111" w:type="dxa"/>
            <w:vMerge/>
            <w:shd w:val="clear" w:color="auto" w:fill="auto"/>
            <w:tcMar>
              <w:left w:w="28" w:type="dxa"/>
              <w:right w:w="28" w:type="dxa"/>
            </w:tcMar>
          </w:tcPr>
          <w:p w:rsidR="00F2634B" w:rsidRPr="008C06EF" w:rsidRDefault="00F2634B" w:rsidP="00825C7C">
            <w:pPr>
              <w:rPr>
                <w:rFonts w:eastAsia="Calibri"/>
                <w:lang w:eastAsia="en-US"/>
              </w:rPr>
            </w:pP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Иванов Е</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2 место</w:t>
            </w:r>
          </w:p>
        </w:tc>
      </w:tr>
      <w:tr w:rsidR="008C06EF" w:rsidRPr="008C06EF" w:rsidTr="008C06EF">
        <w:trPr>
          <w:trHeight w:val="111"/>
        </w:trPr>
        <w:tc>
          <w:tcPr>
            <w:tcW w:w="4111" w:type="dxa"/>
            <w:vMerge/>
            <w:shd w:val="clear" w:color="auto" w:fill="auto"/>
            <w:tcMar>
              <w:left w:w="28" w:type="dxa"/>
              <w:right w:w="28" w:type="dxa"/>
            </w:tcMar>
          </w:tcPr>
          <w:p w:rsidR="00F2634B" w:rsidRPr="008C06EF" w:rsidRDefault="00F2634B" w:rsidP="00825C7C">
            <w:pPr>
              <w:rPr>
                <w:rFonts w:eastAsia="Calibri"/>
                <w:lang w:eastAsia="en-US"/>
              </w:rPr>
            </w:pP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Претцер А</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3 место</w:t>
            </w:r>
          </w:p>
        </w:tc>
      </w:tr>
      <w:tr w:rsidR="008C06EF" w:rsidRPr="008C06EF" w:rsidTr="008C06EF">
        <w:trPr>
          <w:trHeight w:val="150"/>
        </w:trPr>
        <w:tc>
          <w:tcPr>
            <w:tcW w:w="4111" w:type="dxa"/>
            <w:vMerge/>
            <w:shd w:val="clear" w:color="auto" w:fill="auto"/>
            <w:tcMar>
              <w:left w:w="28" w:type="dxa"/>
              <w:right w:w="28" w:type="dxa"/>
            </w:tcMar>
          </w:tcPr>
          <w:p w:rsidR="00F2634B" w:rsidRPr="008C06EF" w:rsidRDefault="00F2634B" w:rsidP="00825C7C">
            <w:pPr>
              <w:rPr>
                <w:rFonts w:eastAsia="Calibri"/>
                <w:lang w:eastAsia="en-US"/>
              </w:rPr>
            </w:pP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Бицура Е</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1 место</w:t>
            </w:r>
          </w:p>
        </w:tc>
      </w:tr>
      <w:tr w:rsidR="008C06EF" w:rsidRPr="008C06EF" w:rsidTr="008C06EF">
        <w:trPr>
          <w:trHeight w:val="126"/>
        </w:trPr>
        <w:tc>
          <w:tcPr>
            <w:tcW w:w="4111" w:type="dxa"/>
            <w:vMerge/>
            <w:shd w:val="clear" w:color="auto" w:fill="auto"/>
            <w:tcMar>
              <w:left w:w="28" w:type="dxa"/>
              <w:right w:w="28" w:type="dxa"/>
            </w:tcMar>
          </w:tcPr>
          <w:p w:rsidR="00F2634B" w:rsidRPr="008C06EF" w:rsidRDefault="00F2634B" w:rsidP="00825C7C">
            <w:pPr>
              <w:rPr>
                <w:rFonts w:eastAsia="Calibri"/>
                <w:lang w:eastAsia="en-US"/>
              </w:rPr>
            </w:pP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Сюрприз для мамы</w:t>
            </w: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Гофман Д</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1 место</w:t>
            </w:r>
          </w:p>
        </w:tc>
      </w:tr>
      <w:tr w:rsidR="008C06EF" w:rsidRPr="008C06EF" w:rsidTr="008C06EF">
        <w:trPr>
          <w:trHeight w:val="420"/>
        </w:trPr>
        <w:tc>
          <w:tcPr>
            <w:tcW w:w="4111" w:type="dxa"/>
            <w:vMerge w:val="restart"/>
            <w:shd w:val="clear" w:color="auto" w:fill="auto"/>
            <w:tcMar>
              <w:left w:w="28" w:type="dxa"/>
              <w:right w:w="28" w:type="dxa"/>
            </w:tcMar>
          </w:tcPr>
          <w:p w:rsidR="00F2634B" w:rsidRPr="008C06EF" w:rsidRDefault="00F2634B" w:rsidP="00825C7C">
            <w:pPr>
              <w:rPr>
                <w:rFonts w:eastAsia="Calibri"/>
                <w:lang w:eastAsia="en-US"/>
              </w:rPr>
            </w:pPr>
            <w:r w:rsidRPr="008C06EF">
              <w:rPr>
                <w:rFonts w:eastAsia="Calibri"/>
                <w:lang w:eastAsia="en-US"/>
              </w:rPr>
              <w:t>Конкурс- фестиваль «Сибирская глубинка»</w:t>
            </w: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«Музей народной игрушки»</w:t>
            </w: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Морозова У</w:t>
            </w:r>
          </w:p>
          <w:p w:rsidR="00F2634B" w:rsidRPr="008C06EF" w:rsidRDefault="00F2634B" w:rsidP="008C06EF">
            <w:pPr>
              <w:jc w:val="center"/>
              <w:rPr>
                <w:rFonts w:eastAsia="Calibri"/>
                <w:lang w:eastAsia="en-US"/>
              </w:rPr>
            </w:pPr>
            <w:r w:rsidRPr="008C06EF">
              <w:rPr>
                <w:rFonts w:eastAsia="Calibri"/>
                <w:lang w:eastAsia="en-US"/>
              </w:rPr>
              <w:t>Николаева У</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1 место</w:t>
            </w:r>
          </w:p>
        </w:tc>
      </w:tr>
      <w:tr w:rsidR="008C06EF" w:rsidRPr="008C06EF" w:rsidTr="008C06EF">
        <w:trPr>
          <w:trHeight w:val="111"/>
        </w:trPr>
        <w:tc>
          <w:tcPr>
            <w:tcW w:w="4111" w:type="dxa"/>
            <w:vMerge/>
            <w:shd w:val="clear" w:color="auto" w:fill="auto"/>
            <w:tcMar>
              <w:left w:w="28" w:type="dxa"/>
              <w:right w:w="28" w:type="dxa"/>
            </w:tcMar>
          </w:tcPr>
          <w:p w:rsidR="00F2634B" w:rsidRPr="008C06EF" w:rsidRDefault="00F2634B" w:rsidP="00825C7C">
            <w:pPr>
              <w:rPr>
                <w:rFonts w:eastAsia="Calibri"/>
                <w:lang w:eastAsia="en-US"/>
              </w:rPr>
            </w:pP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Небылицы</w:t>
            </w:r>
          </w:p>
          <w:p w:rsidR="00F2634B" w:rsidRPr="008C06EF" w:rsidRDefault="00F2634B" w:rsidP="008C06EF">
            <w:pPr>
              <w:jc w:val="center"/>
              <w:rPr>
                <w:rFonts w:eastAsia="Calibri"/>
                <w:lang w:eastAsia="en-US"/>
              </w:rPr>
            </w:pPr>
            <w:r w:rsidRPr="008C06EF">
              <w:rPr>
                <w:rFonts w:eastAsia="Calibri"/>
                <w:lang w:eastAsia="en-US"/>
              </w:rPr>
              <w:t>д\с</w:t>
            </w: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Мухомедьяров Р</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2 место</w:t>
            </w:r>
          </w:p>
        </w:tc>
      </w:tr>
      <w:tr w:rsidR="008C06EF" w:rsidRPr="008C06EF" w:rsidTr="008C06EF">
        <w:trPr>
          <w:trHeight w:val="111"/>
        </w:trPr>
        <w:tc>
          <w:tcPr>
            <w:tcW w:w="4111" w:type="dxa"/>
            <w:vMerge/>
            <w:shd w:val="clear" w:color="auto" w:fill="auto"/>
            <w:tcMar>
              <w:left w:w="28" w:type="dxa"/>
              <w:right w:w="28" w:type="dxa"/>
            </w:tcMar>
          </w:tcPr>
          <w:p w:rsidR="00F2634B" w:rsidRPr="008C06EF" w:rsidRDefault="00F2634B" w:rsidP="00825C7C">
            <w:pPr>
              <w:rPr>
                <w:rFonts w:eastAsia="Calibri"/>
                <w:lang w:eastAsia="en-US"/>
              </w:rPr>
            </w:pP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Небылицы д\с</w:t>
            </w: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Долженко Д</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2 место</w:t>
            </w:r>
          </w:p>
        </w:tc>
      </w:tr>
      <w:tr w:rsidR="008C06EF" w:rsidRPr="008C06EF" w:rsidTr="008C06EF">
        <w:trPr>
          <w:trHeight w:val="150"/>
        </w:trPr>
        <w:tc>
          <w:tcPr>
            <w:tcW w:w="4111" w:type="dxa"/>
            <w:vMerge/>
            <w:shd w:val="clear" w:color="auto" w:fill="auto"/>
            <w:tcMar>
              <w:left w:w="28" w:type="dxa"/>
              <w:right w:w="28" w:type="dxa"/>
            </w:tcMar>
          </w:tcPr>
          <w:p w:rsidR="00F2634B" w:rsidRPr="008C06EF" w:rsidRDefault="00F2634B" w:rsidP="00825C7C">
            <w:pPr>
              <w:rPr>
                <w:rFonts w:eastAsia="Calibri"/>
                <w:lang w:eastAsia="en-US"/>
              </w:rPr>
            </w:pP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Вокальное творчество д\с</w:t>
            </w: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Глотова Н.</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3 место</w:t>
            </w:r>
          </w:p>
        </w:tc>
      </w:tr>
      <w:tr w:rsidR="008C06EF" w:rsidRPr="008C06EF" w:rsidTr="008C06EF">
        <w:trPr>
          <w:trHeight w:val="555"/>
        </w:trPr>
        <w:tc>
          <w:tcPr>
            <w:tcW w:w="4111" w:type="dxa"/>
            <w:vMerge w:val="restart"/>
            <w:shd w:val="clear" w:color="auto" w:fill="auto"/>
            <w:tcMar>
              <w:left w:w="28" w:type="dxa"/>
              <w:right w:w="28" w:type="dxa"/>
            </w:tcMar>
          </w:tcPr>
          <w:p w:rsidR="00F2634B" w:rsidRPr="008C06EF" w:rsidRDefault="00F2634B" w:rsidP="00825C7C">
            <w:pPr>
              <w:rPr>
                <w:rFonts w:eastAsia="Calibri"/>
                <w:lang w:eastAsia="en-US"/>
              </w:rPr>
            </w:pPr>
            <w:r w:rsidRPr="008C06EF">
              <w:rPr>
                <w:rFonts w:eastAsia="Calibri"/>
                <w:lang w:eastAsia="en-US"/>
              </w:rPr>
              <w:t xml:space="preserve">Муниципальный этап всероссийской детской творческой школы- конкурсы в </w:t>
            </w:r>
          </w:p>
        </w:tc>
        <w:tc>
          <w:tcPr>
            <w:tcW w:w="2693" w:type="dxa"/>
            <w:vMerge w:val="restart"/>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Трек «Скажи спасибо!</w:t>
            </w:r>
          </w:p>
          <w:p w:rsidR="00F2634B" w:rsidRPr="008C06EF" w:rsidRDefault="00F2634B" w:rsidP="008C06EF">
            <w:pPr>
              <w:jc w:val="center"/>
              <w:rPr>
                <w:rFonts w:eastAsia="Calibri"/>
                <w:lang w:eastAsia="en-US"/>
              </w:rPr>
            </w:pPr>
            <w:r w:rsidRPr="008C06EF">
              <w:rPr>
                <w:rFonts w:eastAsia="Calibri"/>
                <w:lang w:eastAsia="en-US"/>
              </w:rPr>
              <w:t>Номинация «Мама»</w:t>
            </w: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Мамаева А.</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1 место</w:t>
            </w:r>
          </w:p>
        </w:tc>
      </w:tr>
      <w:tr w:rsidR="008C06EF" w:rsidRPr="008C06EF" w:rsidTr="008C06EF">
        <w:trPr>
          <w:trHeight w:val="270"/>
        </w:trPr>
        <w:tc>
          <w:tcPr>
            <w:tcW w:w="4111" w:type="dxa"/>
            <w:vMerge/>
            <w:shd w:val="clear" w:color="auto" w:fill="auto"/>
            <w:tcMar>
              <w:left w:w="28" w:type="dxa"/>
              <w:right w:w="28" w:type="dxa"/>
            </w:tcMar>
          </w:tcPr>
          <w:p w:rsidR="00F2634B" w:rsidRPr="008C06EF" w:rsidRDefault="00F2634B" w:rsidP="00825C7C">
            <w:pPr>
              <w:rPr>
                <w:rFonts w:eastAsia="Calibri"/>
                <w:lang w:eastAsia="en-US"/>
              </w:rPr>
            </w:pPr>
          </w:p>
        </w:tc>
        <w:tc>
          <w:tcPr>
            <w:tcW w:w="2693" w:type="dxa"/>
            <w:vMerge/>
            <w:shd w:val="clear" w:color="auto" w:fill="auto"/>
            <w:tcMar>
              <w:left w:w="28" w:type="dxa"/>
              <w:right w:w="28" w:type="dxa"/>
            </w:tcMar>
          </w:tcPr>
          <w:p w:rsidR="00F2634B" w:rsidRPr="008C06EF" w:rsidRDefault="00F2634B" w:rsidP="008C06EF">
            <w:pPr>
              <w:jc w:val="center"/>
              <w:rPr>
                <w:rFonts w:eastAsia="Calibri"/>
                <w:lang w:eastAsia="en-US"/>
              </w:rPr>
            </w:pP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Бицура  Е.</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2 место</w:t>
            </w:r>
          </w:p>
        </w:tc>
      </w:tr>
      <w:tr w:rsidR="008C06EF" w:rsidRPr="008C06EF" w:rsidTr="008C06EF">
        <w:trPr>
          <w:trHeight w:val="111"/>
        </w:trPr>
        <w:tc>
          <w:tcPr>
            <w:tcW w:w="4111" w:type="dxa"/>
            <w:vMerge/>
            <w:shd w:val="clear" w:color="auto" w:fill="auto"/>
            <w:tcMar>
              <w:left w:w="28" w:type="dxa"/>
              <w:right w:w="28" w:type="dxa"/>
            </w:tcMar>
          </w:tcPr>
          <w:p w:rsidR="00F2634B" w:rsidRPr="008C06EF" w:rsidRDefault="00F2634B" w:rsidP="00825C7C">
            <w:pPr>
              <w:rPr>
                <w:rFonts w:eastAsia="Calibri"/>
                <w:lang w:eastAsia="en-US"/>
              </w:rPr>
            </w:pP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Номинация «Искра мысли</w:t>
            </w: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Злыднев С</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1 место</w:t>
            </w:r>
          </w:p>
        </w:tc>
      </w:tr>
      <w:tr w:rsidR="008C06EF" w:rsidRPr="008C06EF" w:rsidTr="008C06EF">
        <w:trPr>
          <w:trHeight w:val="675"/>
        </w:trPr>
        <w:tc>
          <w:tcPr>
            <w:tcW w:w="4111" w:type="dxa"/>
            <w:shd w:val="clear" w:color="auto" w:fill="auto"/>
            <w:tcMar>
              <w:left w:w="28" w:type="dxa"/>
              <w:right w:w="28" w:type="dxa"/>
            </w:tcMar>
          </w:tcPr>
          <w:p w:rsidR="00F2634B" w:rsidRPr="008C06EF" w:rsidRDefault="00F2634B" w:rsidP="00825C7C">
            <w:pPr>
              <w:rPr>
                <w:rFonts w:eastAsia="Calibri"/>
                <w:lang w:eastAsia="en-US"/>
              </w:rPr>
            </w:pPr>
            <w:r w:rsidRPr="008C06EF">
              <w:rPr>
                <w:rFonts w:eastAsia="Calibri"/>
                <w:lang w:eastAsia="en-US"/>
              </w:rPr>
              <w:t>сфере развития и продвижения территорий «Портрет моего края»</w:t>
            </w: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Степанова М</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1 место</w:t>
            </w:r>
          </w:p>
        </w:tc>
      </w:tr>
      <w:tr w:rsidR="008C06EF" w:rsidRPr="008C06EF" w:rsidTr="008C06EF">
        <w:trPr>
          <w:trHeight w:val="135"/>
        </w:trPr>
        <w:tc>
          <w:tcPr>
            <w:tcW w:w="4111" w:type="dxa"/>
            <w:vMerge w:val="restart"/>
            <w:shd w:val="clear" w:color="auto" w:fill="auto"/>
            <w:tcMar>
              <w:left w:w="28" w:type="dxa"/>
              <w:right w:w="28" w:type="dxa"/>
            </w:tcMar>
          </w:tcPr>
          <w:p w:rsidR="00F2634B" w:rsidRPr="008C06EF" w:rsidRDefault="00F2634B" w:rsidP="00825C7C">
            <w:pPr>
              <w:rPr>
                <w:rFonts w:eastAsia="Calibri"/>
                <w:lang w:eastAsia="en-US"/>
              </w:rPr>
            </w:pPr>
            <w:r w:rsidRPr="008C06EF">
              <w:rPr>
                <w:rFonts w:eastAsia="Calibri"/>
                <w:lang w:eastAsia="en-US"/>
              </w:rPr>
              <w:t>Учебное соревнование «Катаемся» (робототехника)</w:t>
            </w: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Макеева Т</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1 место</w:t>
            </w:r>
          </w:p>
        </w:tc>
      </w:tr>
      <w:tr w:rsidR="008C06EF" w:rsidRPr="008C06EF" w:rsidTr="008C06EF">
        <w:trPr>
          <w:trHeight w:val="150"/>
        </w:trPr>
        <w:tc>
          <w:tcPr>
            <w:tcW w:w="4111" w:type="dxa"/>
            <w:vMerge/>
            <w:shd w:val="clear" w:color="auto" w:fill="auto"/>
            <w:tcMar>
              <w:left w:w="28" w:type="dxa"/>
              <w:right w:w="28" w:type="dxa"/>
            </w:tcMar>
          </w:tcPr>
          <w:p w:rsidR="00F2634B" w:rsidRPr="008C06EF" w:rsidRDefault="00F2634B" w:rsidP="00825C7C">
            <w:pPr>
              <w:rPr>
                <w:rFonts w:eastAsia="Calibri"/>
                <w:lang w:eastAsia="en-US"/>
              </w:rPr>
            </w:pP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Мазжерина Д</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2 место</w:t>
            </w:r>
          </w:p>
        </w:tc>
      </w:tr>
      <w:tr w:rsidR="008C06EF" w:rsidRPr="008C06EF" w:rsidTr="008C06EF">
        <w:trPr>
          <w:trHeight w:val="111"/>
        </w:trPr>
        <w:tc>
          <w:tcPr>
            <w:tcW w:w="4111" w:type="dxa"/>
            <w:vMerge/>
            <w:shd w:val="clear" w:color="auto" w:fill="auto"/>
            <w:tcMar>
              <w:left w:w="28" w:type="dxa"/>
              <w:right w:w="28" w:type="dxa"/>
            </w:tcMar>
          </w:tcPr>
          <w:p w:rsidR="00F2634B" w:rsidRPr="008C06EF" w:rsidRDefault="00F2634B" w:rsidP="00825C7C">
            <w:pPr>
              <w:rPr>
                <w:rFonts w:eastAsia="Calibri"/>
                <w:lang w:eastAsia="en-US"/>
              </w:rPr>
            </w:pP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Шейн В</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3 место</w:t>
            </w:r>
          </w:p>
        </w:tc>
      </w:tr>
      <w:tr w:rsidR="008C06EF" w:rsidRPr="008C06EF" w:rsidTr="008C06EF">
        <w:trPr>
          <w:trHeight w:val="315"/>
        </w:trPr>
        <w:tc>
          <w:tcPr>
            <w:tcW w:w="4111" w:type="dxa"/>
            <w:vMerge/>
            <w:shd w:val="clear" w:color="auto" w:fill="auto"/>
            <w:tcMar>
              <w:left w:w="28" w:type="dxa"/>
              <w:right w:w="28" w:type="dxa"/>
            </w:tcMar>
          </w:tcPr>
          <w:p w:rsidR="00F2634B" w:rsidRPr="008C06EF" w:rsidRDefault="00F2634B" w:rsidP="00825C7C">
            <w:pPr>
              <w:rPr>
                <w:rFonts w:eastAsia="Calibri"/>
                <w:lang w:eastAsia="en-US"/>
              </w:rPr>
            </w:pP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Федорова В</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3 место</w:t>
            </w:r>
          </w:p>
        </w:tc>
      </w:tr>
      <w:tr w:rsidR="008C06EF" w:rsidRPr="008C06EF" w:rsidTr="008C06EF">
        <w:trPr>
          <w:trHeight w:val="240"/>
        </w:trPr>
        <w:tc>
          <w:tcPr>
            <w:tcW w:w="4111" w:type="dxa"/>
            <w:vMerge w:val="restart"/>
            <w:shd w:val="clear" w:color="auto" w:fill="auto"/>
            <w:tcMar>
              <w:left w:w="28" w:type="dxa"/>
              <w:right w:w="28" w:type="dxa"/>
            </w:tcMar>
          </w:tcPr>
          <w:p w:rsidR="00F2634B" w:rsidRPr="008C06EF" w:rsidRDefault="00F2634B" w:rsidP="00825C7C">
            <w:pPr>
              <w:rPr>
                <w:rFonts w:eastAsia="Calibri"/>
                <w:lang w:eastAsia="en-US"/>
              </w:rPr>
            </w:pPr>
            <w:r w:rsidRPr="008C06EF">
              <w:rPr>
                <w:rFonts w:eastAsia="Calibri"/>
                <w:lang w:eastAsia="en-US"/>
              </w:rPr>
              <w:t>Районный конкурс «Живая история»</w:t>
            </w:r>
          </w:p>
        </w:tc>
        <w:tc>
          <w:tcPr>
            <w:tcW w:w="2693" w:type="dxa"/>
            <w:vMerge w:val="restart"/>
            <w:shd w:val="clear" w:color="auto" w:fill="auto"/>
            <w:tcMar>
              <w:left w:w="28" w:type="dxa"/>
              <w:right w:w="28" w:type="dxa"/>
            </w:tcMar>
          </w:tcPr>
          <w:p w:rsidR="00F2634B" w:rsidRPr="008C06EF" w:rsidRDefault="00F2634B" w:rsidP="008C06EF">
            <w:pPr>
              <w:jc w:val="center"/>
              <w:rPr>
                <w:rFonts w:eastAsia="Calibri"/>
                <w:lang w:eastAsia="en-US"/>
              </w:rPr>
            </w:pP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ПиясоваМА</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Диплом победителя</w:t>
            </w:r>
          </w:p>
        </w:tc>
      </w:tr>
      <w:tr w:rsidR="008C06EF" w:rsidRPr="008C06EF" w:rsidTr="008C06EF">
        <w:trPr>
          <w:trHeight w:val="315"/>
        </w:trPr>
        <w:tc>
          <w:tcPr>
            <w:tcW w:w="4111" w:type="dxa"/>
            <w:vMerge/>
            <w:shd w:val="clear" w:color="auto" w:fill="auto"/>
            <w:tcMar>
              <w:left w:w="28" w:type="dxa"/>
              <w:right w:w="28" w:type="dxa"/>
            </w:tcMar>
          </w:tcPr>
          <w:p w:rsidR="00F2634B" w:rsidRPr="008C06EF" w:rsidRDefault="00F2634B" w:rsidP="00825C7C">
            <w:pPr>
              <w:rPr>
                <w:rFonts w:eastAsia="Calibri"/>
                <w:lang w:eastAsia="en-US"/>
              </w:rPr>
            </w:pPr>
          </w:p>
        </w:tc>
        <w:tc>
          <w:tcPr>
            <w:tcW w:w="2693" w:type="dxa"/>
            <w:vMerge/>
            <w:shd w:val="clear" w:color="auto" w:fill="auto"/>
            <w:tcMar>
              <w:left w:w="28" w:type="dxa"/>
              <w:right w:w="28" w:type="dxa"/>
            </w:tcMar>
          </w:tcPr>
          <w:p w:rsidR="00F2634B" w:rsidRPr="008C06EF" w:rsidRDefault="00F2634B" w:rsidP="008C06EF">
            <w:pPr>
              <w:jc w:val="center"/>
              <w:rPr>
                <w:rFonts w:eastAsia="Calibri"/>
                <w:lang w:eastAsia="en-US"/>
              </w:rPr>
            </w:pP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Мухомедьярова НЛ</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Диплом победителя</w:t>
            </w:r>
          </w:p>
        </w:tc>
      </w:tr>
      <w:tr w:rsidR="008C06EF" w:rsidRPr="008C06EF" w:rsidTr="008C06EF">
        <w:trPr>
          <w:trHeight w:val="330"/>
        </w:trPr>
        <w:tc>
          <w:tcPr>
            <w:tcW w:w="4111" w:type="dxa"/>
            <w:vMerge w:val="restart"/>
            <w:shd w:val="clear" w:color="auto" w:fill="auto"/>
            <w:tcMar>
              <w:left w:w="28" w:type="dxa"/>
              <w:right w:w="28" w:type="dxa"/>
            </w:tcMar>
          </w:tcPr>
          <w:p w:rsidR="00F2634B" w:rsidRPr="008C06EF" w:rsidRDefault="00F2634B" w:rsidP="00825C7C">
            <w:pPr>
              <w:rPr>
                <w:rFonts w:eastAsia="Calibri"/>
                <w:lang w:eastAsia="en-US"/>
              </w:rPr>
            </w:pPr>
            <w:r w:rsidRPr="008C06EF">
              <w:rPr>
                <w:rFonts w:eastAsia="Calibri"/>
                <w:lang w:eastAsia="en-US"/>
              </w:rPr>
              <w:t>Акция «Мой отчий край ни в чем неповторим»</w:t>
            </w:r>
          </w:p>
        </w:tc>
        <w:tc>
          <w:tcPr>
            <w:tcW w:w="2693" w:type="dxa"/>
            <w:vMerge w:val="restart"/>
            <w:shd w:val="clear" w:color="auto" w:fill="auto"/>
            <w:tcMar>
              <w:left w:w="28" w:type="dxa"/>
              <w:right w:w="28" w:type="dxa"/>
            </w:tcMar>
          </w:tcPr>
          <w:p w:rsidR="00F2634B" w:rsidRPr="008C06EF" w:rsidRDefault="00F2634B" w:rsidP="008C06EF">
            <w:pPr>
              <w:jc w:val="center"/>
              <w:rPr>
                <w:rFonts w:eastAsia="Calibri"/>
                <w:lang w:eastAsia="en-US"/>
              </w:rPr>
            </w:pP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Федорова В</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Диплом победителя</w:t>
            </w:r>
          </w:p>
        </w:tc>
      </w:tr>
      <w:tr w:rsidR="008C06EF" w:rsidRPr="008C06EF" w:rsidTr="008C06EF">
        <w:trPr>
          <w:trHeight w:val="225"/>
        </w:trPr>
        <w:tc>
          <w:tcPr>
            <w:tcW w:w="4111" w:type="dxa"/>
            <w:vMerge/>
            <w:shd w:val="clear" w:color="auto" w:fill="auto"/>
            <w:tcMar>
              <w:left w:w="28" w:type="dxa"/>
              <w:right w:w="28" w:type="dxa"/>
            </w:tcMar>
          </w:tcPr>
          <w:p w:rsidR="00F2634B" w:rsidRPr="008C06EF" w:rsidRDefault="00F2634B" w:rsidP="00825C7C">
            <w:pPr>
              <w:rPr>
                <w:rFonts w:eastAsia="Calibri"/>
                <w:lang w:eastAsia="en-US"/>
              </w:rPr>
            </w:pPr>
          </w:p>
        </w:tc>
        <w:tc>
          <w:tcPr>
            <w:tcW w:w="2693" w:type="dxa"/>
            <w:vMerge/>
            <w:shd w:val="clear" w:color="auto" w:fill="auto"/>
            <w:tcMar>
              <w:left w:w="28" w:type="dxa"/>
              <w:right w:w="28" w:type="dxa"/>
            </w:tcMar>
          </w:tcPr>
          <w:p w:rsidR="00F2634B" w:rsidRPr="008C06EF" w:rsidRDefault="00F2634B" w:rsidP="008C06EF">
            <w:pPr>
              <w:jc w:val="center"/>
              <w:rPr>
                <w:rFonts w:eastAsia="Calibri"/>
                <w:lang w:eastAsia="en-US"/>
              </w:rPr>
            </w:pP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Семёнов З</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Диплом победителя</w:t>
            </w:r>
          </w:p>
        </w:tc>
      </w:tr>
      <w:tr w:rsidR="008C06EF" w:rsidRPr="008C06EF" w:rsidTr="008C06EF">
        <w:tc>
          <w:tcPr>
            <w:tcW w:w="4111" w:type="dxa"/>
            <w:shd w:val="clear" w:color="auto" w:fill="auto"/>
            <w:tcMar>
              <w:left w:w="28" w:type="dxa"/>
              <w:right w:w="28" w:type="dxa"/>
            </w:tcMar>
          </w:tcPr>
          <w:p w:rsidR="00F2634B" w:rsidRPr="008C06EF" w:rsidRDefault="00F2634B" w:rsidP="00825C7C">
            <w:pPr>
              <w:rPr>
                <w:rFonts w:eastAsia="Calibri"/>
                <w:lang w:eastAsia="en-US"/>
              </w:rPr>
            </w:pPr>
            <w:r w:rsidRPr="008C06EF">
              <w:rPr>
                <w:rFonts w:eastAsia="Calibri"/>
                <w:lang w:eastAsia="en-US"/>
              </w:rPr>
              <w:t>Районный конкурс «Безопасность это я и моя семья»</w:t>
            </w: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д\с</w:t>
            </w: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Мухомедьяров Р</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3 место</w:t>
            </w:r>
          </w:p>
        </w:tc>
      </w:tr>
      <w:tr w:rsidR="008C06EF" w:rsidRPr="008C06EF" w:rsidTr="008C06EF">
        <w:tc>
          <w:tcPr>
            <w:tcW w:w="4111" w:type="dxa"/>
            <w:shd w:val="clear" w:color="auto" w:fill="auto"/>
            <w:tcMar>
              <w:left w:w="28" w:type="dxa"/>
              <w:right w:w="28" w:type="dxa"/>
            </w:tcMar>
          </w:tcPr>
          <w:p w:rsidR="00F2634B" w:rsidRPr="008C06EF" w:rsidRDefault="00F2634B" w:rsidP="00825C7C">
            <w:pPr>
              <w:rPr>
                <w:rFonts w:eastAsia="Calibri"/>
                <w:lang w:eastAsia="en-US"/>
              </w:rPr>
            </w:pPr>
            <w:r w:rsidRPr="008C06EF">
              <w:rPr>
                <w:rFonts w:eastAsia="Calibri"/>
                <w:lang w:eastAsia="en-US"/>
              </w:rPr>
              <w:t xml:space="preserve">Большой Всероссийский фестиваль </w:t>
            </w:r>
            <w:r w:rsidRPr="008C06EF">
              <w:rPr>
                <w:rFonts w:eastAsia="Calibri"/>
                <w:lang w:eastAsia="en-US"/>
              </w:rPr>
              <w:lastRenderedPageBreak/>
              <w:t>детского и юношеского творчества</w:t>
            </w: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Морозова У</w:t>
            </w:r>
          </w:p>
          <w:p w:rsidR="00F2634B" w:rsidRPr="008C06EF" w:rsidRDefault="00F2634B" w:rsidP="008C06EF">
            <w:pPr>
              <w:jc w:val="center"/>
              <w:rPr>
                <w:rFonts w:eastAsia="Calibri"/>
                <w:lang w:eastAsia="en-US"/>
              </w:rPr>
            </w:pPr>
            <w:r w:rsidRPr="008C06EF">
              <w:rPr>
                <w:rFonts w:eastAsia="Calibri"/>
                <w:lang w:eastAsia="en-US"/>
              </w:rPr>
              <w:lastRenderedPageBreak/>
              <w:t>Марченко В</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lastRenderedPageBreak/>
              <w:t xml:space="preserve">Диплом </w:t>
            </w:r>
            <w:r w:rsidRPr="008C06EF">
              <w:rPr>
                <w:rFonts w:eastAsia="Calibri"/>
                <w:lang w:eastAsia="en-US"/>
              </w:rPr>
              <w:lastRenderedPageBreak/>
              <w:t>победителя</w:t>
            </w:r>
          </w:p>
        </w:tc>
      </w:tr>
      <w:tr w:rsidR="008C06EF" w:rsidRPr="008C06EF" w:rsidTr="008C06EF">
        <w:tc>
          <w:tcPr>
            <w:tcW w:w="4111" w:type="dxa"/>
            <w:shd w:val="clear" w:color="auto" w:fill="auto"/>
            <w:tcMar>
              <w:left w:w="28" w:type="dxa"/>
              <w:right w:w="28" w:type="dxa"/>
            </w:tcMar>
          </w:tcPr>
          <w:p w:rsidR="00F2634B" w:rsidRPr="008C06EF" w:rsidRDefault="00F2634B" w:rsidP="00825C7C">
            <w:pPr>
              <w:rPr>
                <w:rFonts w:eastAsia="Calibri"/>
                <w:lang w:eastAsia="en-US"/>
              </w:rPr>
            </w:pPr>
            <w:r w:rsidRPr="008C06EF">
              <w:rPr>
                <w:rFonts w:eastAsia="Calibri"/>
                <w:lang w:eastAsia="en-US"/>
              </w:rPr>
              <w:lastRenderedPageBreak/>
              <w:t>Районный турнир  по шахматам среди женщин, посвященный «Международному дню шахмат»</w:t>
            </w: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Мухомедьярова Н.Л.</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2 место</w:t>
            </w:r>
          </w:p>
        </w:tc>
      </w:tr>
      <w:tr w:rsidR="008C06EF" w:rsidRPr="008C06EF" w:rsidTr="008C06EF">
        <w:tc>
          <w:tcPr>
            <w:tcW w:w="4111" w:type="dxa"/>
            <w:shd w:val="clear" w:color="auto" w:fill="auto"/>
            <w:tcMar>
              <w:left w:w="28" w:type="dxa"/>
              <w:right w:w="28" w:type="dxa"/>
            </w:tcMar>
          </w:tcPr>
          <w:p w:rsidR="00F2634B" w:rsidRPr="008C06EF" w:rsidRDefault="00F2634B" w:rsidP="00825C7C">
            <w:pPr>
              <w:rPr>
                <w:rFonts w:eastAsia="Calibri"/>
                <w:lang w:eastAsia="en-US"/>
              </w:rPr>
            </w:pPr>
            <w:r w:rsidRPr="008C06EF">
              <w:rPr>
                <w:rFonts w:eastAsia="Calibri"/>
                <w:lang w:eastAsia="en-US"/>
              </w:rPr>
              <w:t>Районная лаборатория творчества по изобразительному искусству «Улитка»</w:t>
            </w: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Федорова В</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3 место</w:t>
            </w:r>
          </w:p>
        </w:tc>
      </w:tr>
      <w:tr w:rsidR="008C06EF" w:rsidRPr="008C06EF" w:rsidTr="008C06EF">
        <w:trPr>
          <w:trHeight w:val="585"/>
        </w:trPr>
        <w:tc>
          <w:tcPr>
            <w:tcW w:w="4111" w:type="dxa"/>
            <w:vMerge w:val="restart"/>
            <w:shd w:val="clear" w:color="auto" w:fill="auto"/>
            <w:tcMar>
              <w:left w:w="28" w:type="dxa"/>
              <w:right w:w="28" w:type="dxa"/>
            </w:tcMar>
          </w:tcPr>
          <w:p w:rsidR="00F2634B" w:rsidRPr="008C06EF" w:rsidRDefault="00F2634B" w:rsidP="00825C7C">
            <w:pPr>
              <w:rPr>
                <w:rFonts w:eastAsia="Calibri"/>
                <w:lang w:eastAsia="en-US"/>
              </w:rPr>
            </w:pPr>
            <w:r w:rsidRPr="008C06EF">
              <w:rPr>
                <w:rFonts w:eastAsia="Calibri"/>
                <w:lang w:eastAsia="en-US"/>
              </w:rPr>
              <w:t>Окружные игры регионального фестиваля «Мы будущие избиратели»</w:t>
            </w: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Отборочный этап (районный)</w:t>
            </w:r>
          </w:p>
        </w:tc>
        <w:tc>
          <w:tcPr>
            <w:tcW w:w="2127" w:type="dxa"/>
            <w:vMerge w:val="restart"/>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Николаева У Федорова В</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1 место</w:t>
            </w:r>
          </w:p>
        </w:tc>
      </w:tr>
      <w:tr w:rsidR="008C06EF" w:rsidRPr="008C06EF" w:rsidTr="008C06EF">
        <w:trPr>
          <w:trHeight w:val="240"/>
        </w:trPr>
        <w:tc>
          <w:tcPr>
            <w:tcW w:w="4111" w:type="dxa"/>
            <w:vMerge/>
            <w:shd w:val="clear" w:color="auto" w:fill="auto"/>
            <w:tcMar>
              <w:left w:w="28" w:type="dxa"/>
              <w:right w:w="28" w:type="dxa"/>
            </w:tcMar>
          </w:tcPr>
          <w:p w:rsidR="00F2634B" w:rsidRPr="008C06EF" w:rsidRDefault="00F2634B" w:rsidP="00825C7C">
            <w:pPr>
              <w:rPr>
                <w:rFonts w:eastAsia="Calibri"/>
                <w:lang w:eastAsia="en-US"/>
              </w:rPr>
            </w:pP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 xml:space="preserve">Основной этап </w:t>
            </w:r>
          </w:p>
          <w:p w:rsidR="00F2634B" w:rsidRPr="008C06EF" w:rsidRDefault="00F2634B" w:rsidP="008C06EF">
            <w:pPr>
              <w:jc w:val="center"/>
              <w:rPr>
                <w:rFonts w:eastAsia="Calibri"/>
                <w:lang w:eastAsia="en-US"/>
              </w:rPr>
            </w:pPr>
            <w:r w:rsidRPr="008C06EF">
              <w:rPr>
                <w:rFonts w:eastAsia="Calibri"/>
                <w:lang w:eastAsia="en-US"/>
              </w:rPr>
              <w:t>(в Чанах)</w:t>
            </w:r>
          </w:p>
        </w:tc>
        <w:tc>
          <w:tcPr>
            <w:tcW w:w="2127" w:type="dxa"/>
            <w:vMerge/>
            <w:shd w:val="clear" w:color="auto" w:fill="auto"/>
            <w:tcMar>
              <w:left w:w="28" w:type="dxa"/>
              <w:right w:w="28" w:type="dxa"/>
            </w:tcMar>
          </w:tcPr>
          <w:p w:rsidR="00F2634B" w:rsidRPr="008C06EF" w:rsidRDefault="00F2634B" w:rsidP="008C06EF">
            <w:pPr>
              <w:jc w:val="center"/>
              <w:rPr>
                <w:rFonts w:eastAsia="Calibri"/>
                <w:lang w:eastAsia="en-US"/>
              </w:rPr>
            </w:pP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3 место</w:t>
            </w:r>
          </w:p>
        </w:tc>
      </w:tr>
      <w:tr w:rsidR="008C06EF" w:rsidRPr="008C06EF" w:rsidTr="008C06EF">
        <w:trPr>
          <w:trHeight w:val="315"/>
        </w:trPr>
        <w:tc>
          <w:tcPr>
            <w:tcW w:w="4111" w:type="dxa"/>
            <w:vMerge w:val="restart"/>
            <w:shd w:val="clear" w:color="auto" w:fill="auto"/>
            <w:tcMar>
              <w:left w:w="28" w:type="dxa"/>
              <w:right w:w="28" w:type="dxa"/>
            </w:tcMar>
          </w:tcPr>
          <w:p w:rsidR="00F2634B" w:rsidRPr="008C06EF" w:rsidRDefault="00F2634B" w:rsidP="00825C7C">
            <w:pPr>
              <w:rPr>
                <w:rFonts w:eastAsia="Calibri"/>
                <w:lang w:eastAsia="en-US"/>
              </w:rPr>
            </w:pPr>
            <w:r w:rsidRPr="008C06EF">
              <w:rPr>
                <w:rFonts w:eastAsia="Calibri"/>
                <w:lang w:eastAsia="en-US"/>
              </w:rPr>
              <w:t>Шахматно- шашечный турнир (шашки)</w:t>
            </w: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 xml:space="preserve">Школьный этап </w:t>
            </w:r>
          </w:p>
        </w:tc>
        <w:tc>
          <w:tcPr>
            <w:tcW w:w="2127" w:type="dxa"/>
            <w:vMerge w:val="restart"/>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Федорова В</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1 место</w:t>
            </w:r>
          </w:p>
        </w:tc>
      </w:tr>
      <w:tr w:rsidR="008C06EF" w:rsidRPr="008C06EF" w:rsidTr="008C06EF">
        <w:trPr>
          <w:trHeight w:val="240"/>
        </w:trPr>
        <w:tc>
          <w:tcPr>
            <w:tcW w:w="4111" w:type="dxa"/>
            <w:vMerge/>
            <w:shd w:val="clear" w:color="auto" w:fill="auto"/>
            <w:tcMar>
              <w:left w:w="28" w:type="dxa"/>
              <w:right w:w="28" w:type="dxa"/>
            </w:tcMar>
          </w:tcPr>
          <w:p w:rsidR="00F2634B" w:rsidRPr="008C06EF" w:rsidRDefault="00F2634B" w:rsidP="00825C7C">
            <w:pPr>
              <w:rPr>
                <w:rFonts w:eastAsia="Calibri"/>
                <w:lang w:eastAsia="en-US"/>
              </w:rPr>
            </w:pP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Районный этап</w:t>
            </w:r>
          </w:p>
        </w:tc>
        <w:tc>
          <w:tcPr>
            <w:tcW w:w="2127" w:type="dxa"/>
            <w:vMerge/>
            <w:shd w:val="clear" w:color="auto" w:fill="auto"/>
            <w:tcMar>
              <w:left w:w="28" w:type="dxa"/>
              <w:right w:w="28" w:type="dxa"/>
            </w:tcMar>
          </w:tcPr>
          <w:p w:rsidR="00F2634B" w:rsidRPr="008C06EF" w:rsidRDefault="00F2634B" w:rsidP="008C06EF">
            <w:pPr>
              <w:jc w:val="center"/>
              <w:rPr>
                <w:rFonts w:eastAsia="Calibri"/>
                <w:lang w:eastAsia="en-US"/>
              </w:rPr>
            </w:pP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участие</w:t>
            </w:r>
          </w:p>
        </w:tc>
      </w:tr>
      <w:tr w:rsidR="008C06EF" w:rsidRPr="008C06EF" w:rsidTr="008C06EF">
        <w:tc>
          <w:tcPr>
            <w:tcW w:w="4111" w:type="dxa"/>
            <w:shd w:val="clear" w:color="auto" w:fill="auto"/>
            <w:tcMar>
              <w:left w:w="28" w:type="dxa"/>
              <w:right w:w="28" w:type="dxa"/>
            </w:tcMar>
          </w:tcPr>
          <w:p w:rsidR="00F2634B" w:rsidRPr="008C06EF" w:rsidRDefault="00F2634B" w:rsidP="00825C7C">
            <w:pPr>
              <w:rPr>
                <w:rFonts w:eastAsia="Calibri"/>
                <w:lang w:eastAsia="en-US"/>
              </w:rPr>
            </w:pPr>
            <w:r w:rsidRPr="008C06EF">
              <w:rPr>
                <w:rFonts w:eastAsia="Calibri"/>
                <w:lang w:eastAsia="en-US"/>
              </w:rPr>
              <w:t>Всероссийский квест первичных отделений «Движение первых» в Усть-Таркском районе  Новосибирской области</w:t>
            </w:r>
          </w:p>
        </w:tc>
        <w:tc>
          <w:tcPr>
            <w:tcW w:w="2693" w:type="dxa"/>
            <w:shd w:val="clear" w:color="auto" w:fill="auto"/>
            <w:tcMar>
              <w:left w:w="28" w:type="dxa"/>
              <w:right w:w="28" w:type="dxa"/>
            </w:tcMar>
          </w:tcPr>
          <w:p w:rsidR="00F2634B" w:rsidRPr="008C06EF" w:rsidRDefault="00F2634B" w:rsidP="008C06EF">
            <w:pPr>
              <w:jc w:val="center"/>
              <w:rPr>
                <w:rFonts w:eastAsia="Calibri"/>
                <w:lang w:eastAsia="en-US"/>
              </w:rPr>
            </w:pPr>
          </w:p>
        </w:tc>
        <w:tc>
          <w:tcPr>
            <w:tcW w:w="2127"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Команда Кушаговской школы</w:t>
            </w:r>
          </w:p>
        </w:tc>
        <w:tc>
          <w:tcPr>
            <w:tcW w:w="1701" w:type="dxa"/>
            <w:shd w:val="clear" w:color="auto" w:fill="auto"/>
            <w:tcMar>
              <w:left w:w="28" w:type="dxa"/>
              <w:right w:w="28" w:type="dxa"/>
            </w:tcMar>
          </w:tcPr>
          <w:p w:rsidR="00F2634B" w:rsidRPr="008C06EF" w:rsidRDefault="00F2634B" w:rsidP="008C06EF">
            <w:pPr>
              <w:jc w:val="center"/>
              <w:rPr>
                <w:rFonts w:eastAsia="Calibri"/>
                <w:lang w:eastAsia="en-US"/>
              </w:rPr>
            </w:pPr>
            <w:r w:rsidRPr="008C06EF">
              <w:rPr>
                <w:rFonts w:eastAsia="Calibri"/>
                <w:lang w:eastAsia="en-US"/>
              </w:rPr>
              <w:t>3 место</w:t>
            </w:r>
          </w:p>
        </w:tc>
      </w:tr>
    </w:tbl>
    <w:p w:rsidR="00234801" w:rsidRPr="00D222C9" w:rsidRDefault="00234801" w:rsidP="005377B8">
      <w:pPr>
        <w:jc w:val="both"/>
        <w:rPr>
          <w:sz w:val="28"/>
          <w:szCs w:val="28"/>
          <w:lang w:eastAsia="en-US"/>
        </w:rPr>
      </w:pPr>
    </w:p>
    <w:p w:rsidR="00234801" w:rsidRPr="00D222C9" w:rsidRDefault="00234801" w:rsidP="00234801">
      <w:pPr>
        <w:adjustRightInd w:val="0"/>
        <w:ind w:firstLine="360"/>
        <w:jc w:val="both"/>
        <w:rPr>
          <w:b/>
          <w:bCs/>
          <w:sz w:val="28"/>
          <w:szCs w:val="28"/>
          <w:lang w:eastAsia="en-US"/>
        </w:rPr>
      </w:pPr>
      <w:r w:rsidRPr="00D222C9">
        <w:rPr>
          <w:b/>
          <w:bCs/>
          <w:sz w:val="28"/>
          <w:szCs w:val="28"/>
          <w:lang w:eastAsia="en-US"/>
        </w:rPr>
        <w:t>Дошкольная группа</w:t>
      </w:r>
    </w:p>
    <w:p w:rsidR="00234801" w:rsidRPr="00D222C9" w:rsidRDefault="00234801" w:rsidP="00234801">
      <w:pPr>
        <w:adjustRightInd w:val="0"/>
        <w:jc w:val="both"/>
        <w:rPr>
          <w:noProof/>
          <w:sz w:val="28"/>
          <w:szCs w:val="28"/>
          <w:lang w:eastAsia="en-US"/>
        </w:rPr>
      </w:pPr>
      <w:r w:rsidRPr="00D222C9">
        <w:rPr>
          <w:sz w:val="28"/>
          <w:szCs w:val="28"/>
          <w:lang w:eastAsia="en-US"/>
        </w:rPr>
        <w:t xml:space="preserve">    Дошкольная группа рассчитана на 36 мест. В настоящее время работает одна разновозрастная группа (15 детей). Всего работников 4</w:t>
      </w:r>
      <w:r w:rsidRPr="00D222C9">
        <w:rPr>
          <w:noProof/>
          <w:sz w:val="28"/>
          <w:szCs w:val="28"/>
          <w:lang w:eastAsia="en-US"/>
        </w:rPr>
        <w:t xml:space="preserve">, из них - 2 воспитатели.  </w:t>
      </w:r>
    </w:p>
    <w:p w:rsidR="00234801" w:rsidRPr="00D222C9" w:rsidRDefault="00234801" w:rsidP="00234801">
      <w:pPr>
        <w:autoSpaceDE w:val="0"/>
        <w:autoSpaceDN w:val="0"/>
        <w:adjustRightInd w:val="0"/>
        <w:jc w:val="both"/>
        <w:rPr>
          <w:sz w:val="28"/>
          <w:szCs w:val="28"/>
          <w:lang w:eastAsia="en-US"/>
        </w:rPr>
      </w:pPr>
      <w:r w:rsidRPr="00D222C9">
        <w:rPr>
          <w:sz w:val="28"/>
          <w:szCs w:val="28"/>
          <w:lang w:eastAsia="en-US"/>
        </w:rPr>
        <w:t xml:space="preserve">    Группа обеспечена всем необходимым: мебелью, игрушками, методической и детской художественной литературой, наглядными пособиями.                                 </w:t>
      </w:r>
    </w:p>
    <w:p w:rsidR="00234801" w:rsidRPr="00D222C9" w:rsidRDefault="00234801" w:rsidP="00234801">
      <w:pPr>
        <w:autoSpaceDE w:val="0"/>
        <w:autoSpaceDN w:val="0"/>
        <w:adjustRightInd w:val="0"/>
        <w:ind w:firstLine="360"/>
        <w:jc w:val="both"/>
        <w:rPr>
          <w:sz w:val="28"/>
          <w:szCs w:val="28"/>
          <w:lang w:eastAsia="en-US"/>
        </w:rPr>
      </w:pPr>
      <w:r w:rsidRPr="00D222C9">
        <w:rPr>
          <w:sz w:val="28"/>
          <w:szCs w:val="28"/>
          <w:lang w:eastAsia="en-US"/>
        </w:rPr>
        <w:t>Задача учреждения</w:t>
      </w:r>
    </w:p>
    <w:p w:rsidR="00234801" w:rsidRPr="00D222C9" w:rsidRDefault="00234801" w:rsidP="00234801">
      <w:pPr>
        <w:autoSpaceDE w:val="0"/>
        <w:autoSpaceDN w:val="0"/>
        <w:adjustRightInd w:val="0"/>
        <w:ind w:firstLine="360"/>
        <w:jc w:val="both"/>
        <w:rPr>
          <w:rFonts w:eastAsia="Calibri"/>
          <w:sz w:val="28"/>
          <w:szCs w:val="28"/>
          <w:lang w:eastAsia="en-US"/>
        </w:rPr>
      </w:pPr>
      <w:r w:rsidRPr="00D222C9">
        <w:rPr>
          <w:sz w:val="28"/>
          <w:szCs w:val="28"/>
          <w:lang w:eastAsia="en-US"/>
        </w:rPr>
        <w:t xml:space="preserve">Задачи адаптации: </w:t>
      </w:r>
      <w:r w:rsidR="0060300E" w:rsidRPr="00D222C9">
        <w:rPr>
          <w:rFonts w:eastAsia="Calibri"/>
          <w:sz w:val="28"/>
          <w:szCs w:val="28"/>
          <w:lang w:eastAsia="en-US"/>
        </w:rPr>
        <w:t>с</w:t>
      </w:r>
      <w:r w:rsidRPr="00D222C9">
        <w:rPr>
          <w:rFonts w:eastAsia="Calibri"/>
          <w:sz w:val="28"/>
          <w:szCs w:val="28"/>
          <w:lang w:eastAsia="en-US"/>
        </w:rPr>
        <w:t xml:space="preserve">оздать условия для сохранения и укрепления физического и психического здоровья детей, для обеспечения равных возможностей для полноценного развития каждого ребенка в период дошкольного детства. </w:t>
      </w:r>
    </w:p>
    <w:p w:rsidR="00234801" w:rsidRPr="00D222C9" w:rsidRDefault="0060300E" w:rsidP="00234801">
      <w:pPr>
        <w:autoSpaceDE w:val="0"/>
        <w:autoSpaceDN w:val="0"/>
        <w:adjustRightInd w:val="0"/>
        <w:ind w:firstLine="360"/>
        <w:jc w:val="both"/>
        <w:rPr>
          <w:rFonts w:eastAsia="Calibri"/>
          <w:sz w:val="28"/>
          <w:szCs w:val="28"/>
          <w:lang w:eastAsia="en-US"/>
        </w:rPr>
      </w:pPr>
      <w:r w:rsidRPr="00D222C9">
        <w:rPr>
          <w:rFonts w:eastAsia="Calibri"/>
          <w:sz w:val="28"/>
          <w:szCs w:val="28"/>
          <w:lang w:eastAsia="en-US"/>
        </w:rPr>
        <w:t>Задачи социализации: с</w:t>
      </w:r>
      <w:r w:rsidR="00234801" w:rsidRPr="00D222C9">
        <w:rPr>
          <w:rFonts w:eastAsia="Calibri"/>
          <w:sz w:val="28"/>
          <w:szCs w:val="28"/>
          <w:lang w:eastAsia="en-US"/>
        </w:rPr>
        <w:t xml:space="preserve">оздать условия для объединения обучения и воспитания в целостный образовательный процесс на основе духовно-нравственных и социокультурных ценностей, принятых в обществе, для формирования общей культуры личности воспитанников, для формирования предпосылок к учебной деятельности, для приобщения детей к социокультурным нормам, традициям семьи, общества и государства. </w:t>
      </w:r>
    </w:p>
    <w:p w:rsidR="00234801" w:rsidRPr="00D222C9" w:rsidRDefault="0060300E" w:rsidP="00234801">
      <w:pPr>
        <w:autoSpaceDE w:val="0"/>
        <w:autoSpaceDN w:val="0"/>
        <w:adjustRightInd w:val="0"/>
        <w:ind w:firstLine="360"/>
        <w:jc w:val="both"/>
        <w:rPr>
          <w:noProof/>
          <w:sz w:val="28"/>
          <w:szCs w:val="28"/>
          <w:lang w:eastAsia="en-US"/>
        </w:rPr>
      </w:pPr>
      <w:r w:rsidRPr="00D222C9">
        <w:rPr>
          <w:rFonts w:eastAsia="Calibri"/>
          <w:sz w:val="28"/>
          <w:szCs w:val="28"/>
          <w:lang w:eastAsia="en-US"/>
        </w:rPr>
        <w:t>Задачи самоутверждения: с</w:t>
      </w:r>
      <w:r w:rsidR="00234801" w:rsidRPr="00D222C9">
        <w:rPr>
          <w:rFonts w:eastAsia="Calibri"/>
          <w:sz w:val="28"/>
          <w:szCs w:val="28"/>
          <w:lang w:eastAsia="en-US"/>
        </w:rPr>
        <w:t xml:space="preserve">оздать благоприятные условия для развития детской деятельности в соответствии с их возрастными и индивидуальными особенностями и склонностями: для формирования познавательных интересов ребенка в различных видах деятельности. </w:t>
      </w:r>
    </w:p>
    <w:p w:rsidR="00150F16" w:rsidRPr="00D222C9" w:rsidRDefault="00150F16" w:rsidP="00150F16">
      <w:pPr>
        <w:overflowPunct w:val="0"/>
        <w:autoSpaceDE w:val="0"/>
        <w:autoSpaceDN w:val="0"/>
        <w:adjustRightInd w:val="0"/>
        <w:jc w:val="both"/>
        <w:rPr>
          <w:sz w:val="28"/>
          <w:szCs w:val="28"/>
        </w:rPr>
      </w:pPr>
    </w:p>
    <w:p w:rsidR="005377B8" w:rsidRPr="00D222C9" w:rsidRDefault="005377B8" w:rsidP="005377B8">
      <w:pPr>
        <w:jc w:val="both"/>
        <w:rPr>
          <w:b/>
          <w:bCs/>
          <w:sz w:val="28"/>
          <w:szCs w:val="28"/>
          <w:u w:val="single"/>
        </w:rPr>
      </w:pPr>
      <w:r w:rsidRPr="00D222C9">
        <w:rPr>
          <w:b/>
          <w:bCs/>
          <w:sz w:val="28"/>
          <w:szCs w:val="28"/>
          <w:u w:val="single"/>
        </w:rPr>
        <w:t>Благоустройство</w:t>
      </w:r>
    </w:p>
    <w:p w:rsidR="00E733E3" w:rsidRPr="00D222C9" w:rsidRDefault="00E733E3" w:rsidP="005377B8">
      <w:pPr>
        <w:jc w:val="both"/>
        <w:rPr>
          <w:b/>
          <w:bCs/>
          <w:sz w:val="28"/>
          <w:szCs w:val="28"/>
          <w:u w:val="single"/>
        </w:rPr>
      </w:pPr>
      <w:r w:rsidRPr="00D222C9">
        <w:rPr>
          <w:sz w:val="28"/>
          <w:szCs w:val="28"/>
        </w:rPr>
        <w:t xml:space="preserve">Одним из самых актуальных вопросов был и остается вопрос благоустройства территории. Любой человек, приезжающий в сельское поселение, прежде всего, обращает внимание на чистоту и порядок, состояние дорог, освещение и общий архитектурный вид. Не могу обойти вниманием и традиционные общественные инициативы, которые не требуют огромных финансовых затрат, они требуют только физического участия жителей, но тем не менее, способны буквально преобразить наше село. Одним из направлений деятельности администрации сельского поселения являются вопросы санитарного состояния и благоустройства </w:t>
      </w:r>
      <w:r w:rsidRPr="00D222C9">
        <w:rPr>
          <w:sz w:val="28"/>
          <w:szCs w:val="28"/>
        </w:rPr>
        <w:lastRenderedPageBreak/>
        <w:t>населенных пунктов. Ежегодно, весной проводятся декады по благоустр</w:t>
      </w:r>
      <w:r w:rsidR="007449AD" w:rsidRPr="00D222C9">
        <w:rPr>
          <w:sz w:val="28"/>
          <w:szCs w:val="28"/>
        </w:rPr>
        <w:t>ойству на территории Кушаговского</w:t>
      </w:r>
      <w:r w:rsidRPr="00D222C9">
        <w:rPr>
          <w:sz w:val="28"/>
          <w:szCs w:val="28"/>
        </w:rPr>
        <w:t xml:space="preserve"> сельсовета. Все трудовые коллективы организуют и проводят уборку территории своих учреждений. </w:t>
      </w:r>
    </w:p>
    <w:p w:rsidR="00E733E3" w:rsidRPr="00D222C9" w:rsidRDefault="00E733E3" w:rsidP="007D5B9B">
      <w:pPr>
        <w:shd w:val="clear" w:color="auto" w:fill="FFFFFF"/>
        <w:spacing w:after="96"/>
        <w:ind w:firstLine="567"/>
        <w:jc w:val="both"/>
        <w:rPr>
          <w:sz w:val="28"/>
          <w:szCs w:val="28"/>
        </w:rPr>
      </w:pPr>
      <w:r w:rsidRPr="00D222C9">
        <w:rPr>
          <w:sz w:val="28"/>
          <w:szCs w:val="28"/>
        </w:rPr>
        <w:t xml:space="preserve"> В рамках месячника по благоустройству прошли субботники по благоустройству, нав</w:t>
      </w:r>
      <w:r w:rsidR="00BA7214" w:rsidRPr="00D222C9">
        <w:rPr>
          <w:sz w:val="28"/>
          <w:szCs w:val="28"/>
        </w:rPr>
        <w:t xml:space="preserve">едению чистоты и порядка, </w:t>
      </w:r>
      <w:r w:rsidRPr="00D222C9">
        <w:rPr>
          <w:sz w:val="28"/>
          <w:szCs w:val="28"/>
        </w:rPr>
        <w:t xml:space="preserve"> проводились субботники по наведени</w:t>
      </w:r>
      <w:r w:rsidR="007449AD" w:rsidRPr="00D222C9">
        <w:rPr>
          <w:sz w:val="28"/>
          <w:szCs w:val="28"/>
        </w:rPr>
        <w:t>ю порядка на кладбище в с. Кушаги,</w:t>
      </w:r>
      <w:r w:rsidR="00BA7214" w:rsidRPr="00D222C9">
        <w:rPr>
          <w:sz w:val="28"/>
          <w:szCs w:val="28"/>
        </w:rPr>
        <w:t xml:space="preserve"> с. Мураши и п. Озерный.</w:t>
      </w:r>
      <w:r w:rsidRPr="00D222C9">
        <w:rPr>
          <w:sz w:val="28"/>
          <w:szCs w:val="28"/>
        </w:rPr>
        <w:t xml:space="preserve"> Б</w:t>
      </w:r>
      <w:r w:rsidR="001E4AF6" w:rsidRPr="00D222C9">
        <w:rPr>
          <w:sz w:val="28"/>
          <w:szCs w:val="28"/>
        </w:rPr>
        <w:t>ыл выполнен большой</w:t>
      </w:r>
      <w:r w:rsidRPr="00D222C9">
        <w:rPr>
          <w:sz w:val="28"/>
          <w:szCs w:val="28"/>
        </w:rPr>
        <w:t xml:space="preserve"> объем работы.</w:t>
      </w:r>
    </w:p>
    <w:p w:rsidR="00E733E3" w:rsidRPr="00D222C9" w:rsidRDefault="001E4AF6" w:rsidP="007D5B9B">
      <w:pPr>
        <w:jc w:val="both"/>
        <w:rPr>
          <w:sz w:val="28"/>
          <w:szCs w:val="28"/>
        </w:rPr>
      </w:pPr>
      <w:r w:rsidRPr="00D222C9">
        <w:rPr>
          <w:sz w:val="28"/>
          <w:szCs w:val="28"/>
        </w:rPr>
        <w:t>В течение года и к</w:t>
      </w:r>
      <w:r w:rsidR="00E733E3" w:rsidRPr="00D222C9">
        <w:rPr>
          <w:sz w:val="28"/>
          <w:szCs w:val="28"/>
        </w:rPr>
        <w:t xml:space="preserve"> празднованию Победы в Великой Отечественной войне проводились благоустроительные работы</w:t>
      </w:r>
      <w:r w:rsidRPr="00D222C9">
        <w:rPr>
          <w:sz w:val="28"/>
          <w:szCs w:val="28"/>
        </w:rPr>
        <w:t xml:space="preserve"> памятника погибшим, силами работник</w:t>
      </w:r>
      <w:r w:rsidR="004F5BDB" w:rsidRPr="00D222C9">
        <w:rPr>
          <w:sz w:val="28"/>
          <w:szCs w:val="28"/>
        </w:rPr>
        <w:t>ов ЗАО «Мурашовское», работниками</w:t>
      </w:r>
      <w:r w:rsidRPr="00D222C9">
        <w:rPr>
          <w:sz w:val="28"/>
          <w:szCs w:val="28"/>
        </w:rPr>
        <w:t xml:space="preserve"> культуры</w:t>
      </w:r>
      <w:r w:rsidR="004F5BDB" w:rsidRPr="00D222C9">
        <w:rPr>
          <w:sz w:val="28"/>
          <w:szCs w:val="28"/>
        </w:rPr>
        <w:t>, школы</w:t>
      </w:r>
      <w:r w:rsidR="00E733E3" w:rsidRPr="00D222C9">
        <w:rPr>
          <w:sz w:val="28"/>
          <w:szCs w:val="28"/>
        </w:rPr>
        <w:t xml:space="preserve"> </w:t>
      </w:r>
      <w:r w:rsidRPr="00D222C9">
        <w:rPr>
          <w:sz w:val="28"/>
          <w:szCs w:val="28"/>
        </w:rPr>
        <w:t>(окос травы, уборка мусора, снега</w:t>
      </w:r>
      <w:r w:rsidR="00E733E3" w:rsidRPr="00D222C9">
        <w:rPr>
          <w:sz w:val="28"/>
          <w:szCs w:val="28"/>
        </w:rPr>
        <w:t>)</w:t>
      </w:r>
      <w:r w:rsidRPr="00D222C9">
        <w:rPr>
          <w:sz w:val="28"/>
          <w:szCs w:val="28"/>
        </w:rPr>
        <w:t>.</w:t>
      </w:r>
    </w:p>
    <w:p w:rsidR="00E733E3" w:rsidRPr="00D222C9" w:rsidRDefault="001E4AF6" w:rsidP="007D5B9B">
      <w:pPr>
        <w:jc w:val="both"/>
        <w:rPr>
          <w:sz w:val="28"/>
          <w:szCs w:val="28"/>
        </w:rPr>
      </w:pPr>
      <w:r w:rsidRPr="00D222C9">
        <w:rPr>
          <w:sz w:val="28"/>
          <w:szCs w:val="28"/>
        </w:rPr>
        <w:t xml:space="preserve">Силами уборщика территорий </w:t>
      </w:r>
      <w:r w:rsidR="00E733E3" w:rsidRPr="00D222C9">
        <w:rPr>
          <w:sz w:val="28"/>
          <w:szCs w:val="28"/>
        </w:rPr>
        <w:t xml:space="preserve"> и неравнодушных жителей поддерживались в надлежащем состоянии места общего пользования (окашивание, подрезка кустарников, вырезка лишней древесной растительности</w:t>
      </w:r>
      <w:r w:rsidRPr="00D222C9">
        <w:rPr>
          <w:sz w:val="28"/>
          <w:szCs w:val="28"/>
        </w:rPr>
        <w:t>, уборка мусора</w:t>
      </w:r>
      <w:r w:rsidR="00E733E3" w:rsidRPr="00D222C9">
        <w:rPr>
          <w:sz w:val="28"/>
          <w:szCs w:val="28"/>
        </w:rPr>
        <w:t>).</w:t>
      </w:r>
    </w:p>
    <w:p w:rsidR="006D0FC1" w:rsidRPr="00D222C9" w:rsidRDefault="00BA7214" w:rsidP="007D5B9B">
      <w:pPr>
        <w:jc w:val="both"/>
        <w:rPr>
          <w:sz w:val="28"/>
          <w:szCs w:val="28"/>
          <w:lang w:eastAsia="ru-RU"/>
        </w:rPr>
      </w:pPr>
      <w:r w:rsidRPr="00D222C9">
        <w:rPr>
          <w:sz w:val="28"/>
          <w:szCs w:val="28"/>
          <w:lang w:eastAsia="ru-RU"/>
        </w:rPr>
        <w:t>В зимний период 2023</w:t>
      </w:r>
      <w:r w:rsidR="006D0FC1" w:rsidRPr="00D222C9">
        <w:rPr>
          <w:sz w:val="28"/>
          <w:szCs w:val="28"/>
          <w:lang w:eastAsia="ru-RU"/>
        </w:rPr>
        <w:t xml:space="preserve"> года улицы всех населенных пунктов Кушаговского  сельсовета регулярно очищались от снега. В с. Куш</w:t>
      </w:r>
      <w:r w:rsidRPr="00D222C9">
        <w:rPr>
          <w:sz w:val="28"/>
          <w:szCs w:val="28"/>
          <w:lang w:eastAsia="ru-RU"/>
        </w:rPr>
        <w:t xml:space="preserve">аги по договору с ИП Киль Н.Н., </w:t>
      </w:r>
      <w:r w:rsidR="006D0FC1" w:rsidRPr="00D222C9">
        <w:rPr>
          <w:sz w:val="28"/>
          <w:szCs w:val="28"/>
          <w:lang w:eastAsia="ru-RU"/>
        </w:rPr>
        <w:t xml:space="preserve"> в с. Мураши и п. Озерный по договору с </w:t>
      </w:r>
      <w:r w:rsidR="006D0FC1" w:rsidRPr="00D222C9">
        <w:rPr>
          <w:sz w:val="28"/>
          <w:szCs w:val="28"/>
        </w:rPr>
        <w:t xml:space="preserve"> </w:t>
      </w:r>
      <w:r w:rsidR="00684B7E" w:rsidRPr="00D222C9">
        <w:rPr>
          <w:sz w:val="28"/>
          <w:szCs w:val="28"/>
        </w:rPr>
        <w:t>ф</w:t>
      </w:r>
      <w:r w:rsidR="006D0FC1" w:rsidRPr="00D222C9">
        <w:rPr>
          <w:sz w:val="28"/>
          <w:szCs w:val="28"/>
        </w:rPr>
        <w:t>илиал</w:t>
      </w:r>
      <w:r w:rsidR="00684B7E" w:rsidRPr="00D222C9">
        <w:rPr>
          <w:sz w:val="28"/>
          <w:szCs w:val="28"/>
        </w:rPr>
        <w:t>ом</w:t>
      </w:r>
      <w:r w:rsidR="006D0FC1" w:rsidRPr="00D222C9">
        <w:rPr>
          <w:sz w:val="28"/>
          <w:szCs w:val="28"/>
        </w:rPr>
        <w:t xml:space="preserve"> АО «Новосибирскавтодор» Татарское ДРСУ</w:t>
      </w:r>
      <w:r w:rsidR="00684B7E" w:rsidRPr="00D222C9">
        <w:rPr>
          <w:sz w:val="28"/>
          <w:szCs w:val="28"/>
        </w:rPr>
        <w:t>.</w:t>
      </w:r>
    </w:p>
    <w:p w:rsidR="00BA7214" w:rsidRPr="00D222C9" w:rsidRDefault="00BA7214" w:rsidP="007D5B9B">
      <w:pPr>
        <w:pStyle w:val="a9"/>
        <w:jc w:val="both"/>
        <w:rPr>
          <w:rFonts w:ascii="Times New Roman" w:hAnsi="Times New Roman"/>
          <w:sz w:val="28"/>
          <w:szCs w:val="28"/>
        </w:rPr>
      </w:pPr>
      <w:r w:rsidRPr="00D222C9">
        <w:rPr>
          <w:rFonts w:ascii="Times New Roman" w:hAnsi="Times New Roman"/>
          <w:sz w:val="28"/>
          <w:szCs w:val="28"/>
        </w:rPr>
        <w:t xml:space="preserve">         Остаются </w:t>
      </w:r>
      <w:r w:rsidR="00E733E3" w:rsidRPr="00D222C9">
        <w:rPr>
          <w:rFonts w:ascii="Times New Roman" w:hAnsi="Times New Roman"/>
          <w:sz w:val="28"/>
          <w:szCs w:val="28"/>
        </w:rPr>
        <w:t xml:space="preserve"> пробл</w:t>
      </w:r>
      <w:r w:rsidRPr="00D222C9">
        <w:rPr>
          <w:rFonts w:ascii="Times New Roman" w:hAnsi="Times New Roman"/>
          <w:sz w:val="28"/>
          <w:szCs w:val="28"/>
        </w:rPr>
        <w:t xml:space="preserve">емы с безнадзорными  собаками.  </w:t>
      </w:r>
      <w:r w:rsidR="00306432" w:rsidRPr="00D222C9">
        <w:rPr>
          <w:rFonts w:ascii="Times New Roman" w:hAnsi="Times New Roman"/>
          <w:sz w:val="28"/>
          <w:szCs w:val="28"/>
        </w:rPr>
        <w:t xml:space="preserve"> Хозяева безнадзорных животных</w:t>
      </w:r>
      <w:r w:rsidRPr="00D222C9">
        <w:rPr>
          <w:rFonts w:ascii="Times New Roman" w:hAnsi="Times New Roman"/>
          <w:sz w:val="28"/>
          <w:szCs w:val="28"/>
        </w:rPr>
        <w:t xml:space="preserve"> были приглашены на заседание административно</w:t>
      </w:r>
      <w:r w:rsidR="00306432" w:rsidRPr="00D222C9">
        <w:rPr>
          <w:rFonts w:ascii="Times New Roman" w:hAnsi="Times New Roman"/>
          <w:sz w:val="28"/>
          <w:szCs w:val="28"/>
        </w:rPr>
        <w:t xml:space="preserve">й комиссии и ознакомлены с изменениями </w:t>
      </w:r>
      <w:r w:rsidR="00306432" w:rsidRPr="00D222C9">
        <w:rPr>
          <w:rFonts w:ascii="Times New Roman" w:hAnsi="Times New Roman"/>
          <w:sz w:val="28"/>
          <w:szCs w:val="28"/>
          <w:lang w:eastAsia="zh-CN"/>
        </w:rPr>
        <w:t>Закона  Новосибирской  области  от 14.02.2003  N  99-ОЗ  "Об  административных правонарушениях в Новосибирской области",</w:t>
      </w:r>
      <w:r w:rsidR="00306432" w:rsidRPr="00D222C9">
        <w:rPr>
          <w:rFonts w:ascii="Times New Roman" w:hAnsi="Times New Roman"/>
          <w:sz w:val="26"/>
          <w:szCs w:val="26"/>
          <w:lang w:eastAsia="zh-CN"/>
        </w:rPr>
        <w:t xml:space="preserve"> </w:t>
      </w:r>
      <w:r w:rsidR="00306432" w:rsidRPr="00D222C9">
        <w:rPr>
          <w:rFonts w:ascii="Times New Roman" w:hAnsi="Times New Roman"/>
          <w:sz w:val="28"/>
          <w:szCs w:val="28"/>
        </w:rPr>
        <w:t xml:space="preserve"> где </w:t>
      </w:r>
      <w:r w:rsidRPr="00D222C9">
        <w:rPr>
          <w:rFonts w:ascii="Times New Roman" w:hAnsi="Times New Roman"/>
          <w:sz w:val="28"/>
          <w:szCs w:val="28"/>
        </w:rPr>
        <w:t xml:space="preserve"> получили разъяснения по вопросам содержания собак</w:t>
      </w:r>
      <w:r w:rsidR="00306432" w:rsidRPr="00D222C9">
        <w:rPr>
          <w:rFonts w:ascii="Times New Roman" w:hAnsi="Times New Roman"/>
          <w:sz w:val="28"/>
          <w:szCs w:val="28"/>
        </w:rPr>
        <w:t>.</w:t>
      </w:r>
    </w:p>
    <w:p w:rsidR="00E733E3" w:rsidRPr="00D222C9" w:rsidRDefault="00E733E3" w:rsidP="007D5B9B">
      <w:pPr>
        <w:shd w:val="clear" w:color="auto" w:fill="FFFFFF"/>
        <w:spacing w:after="96"/>
        <w:ind w:firstLine="567"/>
        <w:jc w:val="both"/>
        <w:rPr>
          <w:sz w:val="28"/>
          <w:szCs w:val="28"/>
        </w:rPr>
      </w:pPr>
      <w:r w:rsidRPr="00D222C9">
        <w:rPr>
          <w:sz w:val="28"/>
          <w:szCs w:val="28"/>
        </w:rPr>
        <w:t>Для решения проблем благоустройства требуется отлаженная система и рутинная работа,  но все же заботу о чистоте, должны проявлять сами жители. Поселение – наш дом, поэтому долг каждого жителя думать о будущем и не загрязнять территорию бытовыми отходами. </w:t>
      </w:r>
    </w:p>
    <w:p w:rsidR="00E733E3" w:rsidRPr="00D222C9" w:rsidRDefault="00306432" w:rsidP="007D5B9B">
      <w:pPr>
        <w:jc w:val="both"/>
        <w:rPr>
          <w:sz w:val="28"/>
          <w:szCs w:val="28"/>
        </w:rPr>
      </w:pPr>
      <w:r w:rsidRPr="00D222C9">
        <w:rPr>
          <w:sz w:val="28"/>
          <w:szCs w:val="28"/>
        </w:rPr>
        <w:t>В планах на 2024</w:t>
      </w:r>
      <w:r w:rsidR="00E733E3" w:rsidRPr="00D222C9">
        <w:rPr>
          <w:sz w:val="28"/>
          <w:szCs w:val="28"/>
        </w:rPr>
        <w:t xml:space="preserve"> год продолжить работу по благ</w:t>
      </w:r>
      <w:r w:rsidRPr="00D222C9">
        <w:rPr>
          <w:sz w:val="28"/>
          <w:szCs w:val="28"/>
        </w:rPr>
        <w:t>оустройству поселений</w:t>
      </w:r>
      <w:r w:rsidR="00E733E3" w:rsidRPr="00D222C9">
        <w:rPr>
          <w:sz w:val="28"/>
          <w:szCs w:val="28"/>
        </w:rPr>
        <w:t>.</w:t>
      </w:r>
    </w:p>
    <w:p w:rsidR="001E4AF6" w:rsidRPr="00D222C9" w:rsidRDefault="001E4AF6" w:rsidP="007D5B9B">
      <w:pPr>
        <w:jc w:val="both"/>
        <w:rPr>
          <w:sz w:val="28"/>
          <w:szCs w:val="28"/>
        </w:rPr>
      </w:pPr>
    </w:p>
    <w:p w:rsidR="006D0FC1" w:rsidRPr="00D222C9" w:rsidRDefault="00E733E3" w:rsidP="007D5B9B">
      <w:pPr>
        <w:jc w:val="both"/>
        <w:rPr>
          <w:b/>
          <w:sz w:val="28"/>
          <w:szCs w:val="28"/>
          <w:u w:val="single"/>
        </w:rPr>
      </w:pPr>
      <w:r w:rsidRPr="00D222C9">
        <w:rPr>
          <w:b/>
          <w:bCs/>
          <w:sz w:val="28"/>
          <w:szCs w:val="28"/>
        </w:rPr>
        <w:t>  </w:t>
      </w:r>
      <w:r w:rsidRPr="00D222C9">
        <w:rPr>
          <w:b/>
          <w:sz w:val="28"/>
          <w:szCs w:val="28"/>
          <w:u w:val="single"/>
        </w:rPr>
        <w:t>Пожарная безопасность</w:t>
      </w:r>
    </w:p>
    <w:p w:rsidR="00E733E3" w:rsidRPr="00D222C9" w:rsidRDefault="001E4AF6" w:rsidP="007D5B9B">
      <w:pPr>
        <w:jc w:val="both"/>
        <w:rPr>
          <w:sz w:val="28"/>
          <w:szCs w:val="28"/>
        </w:rPr>
      </w:pPr>
      <w:r w:rsidRPr="00D222C9">
        <w:rPr>
          <w:sz w:val="28"/>
          <w:szCs w:val="28"/>
        </w:rPr>
        <w:t>Администрацией Кушаговского</w:t>
      </w:r>
      <w:r w:rsidR="00E733E3" w:rsidRPr="00D222C9">
        <w:rPr>
          <w:sz w:val="28"/>
          <w:szCs w:val="28"/>
        </w:rPr>
        <w:t xml:space="preserve"> сельсовета утверждено постановление №</w:t>
      </w:r>
      <w:r w:rsidR="003B4E9A" w:rsidRPr="00D222C9">
        <w:rPr>
          <w:sz w:val="28"/>
          <w:szCs w:val="28"/>
        </w:rPr>
        <w:t>5</w:t>
      </w:r>
      <w:r w:rsidR="00E733E3" w:rsidRPr="00D222C9">
        <w:rPr>
          <w:sz w:val="28"/>
          <w:szCs w:val="28"/>
        </w:rPr>
        <w:t xml:space="preserve"> от </w:t>
      </w:r>
      <w:r w:rsidR="00DE5BE3" w:rsidRPr="00D222C9">
        <w:rPr>
          <w:sz w:val="28"/>
          <w:szCs w:val="28"/>
        </w:rPr>
        <w:t>28</w:t>
      </w:r>
      <w:r w:rsidR="003B4E9A" w:rsidRPr="00D222C9">
        <w:rPr>
          <w:sz w:val="28"/>
          <w:szCs w:val="28"/>
        </w:rPr>
        <w:t>.01.2023</w:t>
      </w:r>
      <w:r w:rsidRPr="00D222C9">
        <w:rPr>
          <w:sz w:val="28"/>
          <w:szCs w:val="28"/>
        </w:rPr>
        <w:t xml:space="preserve"> </w:t>
      </w:r>
      <w:r w:rsidR="00DD0644" w:rsidRPr="00D222C9">
        <w:rPr>
          <w:sz w:val="28"/>
          <w:szCs w:val="28"/>
        </w:rPr>
        <w:t>«Об утверждении п</w:t>
      </w:r>
      <w:r w:rsidR="00E733E3" w:rsidRPr="00D222C9">
        <w:rPr>
          <w:sz w:val="28"/>
          <w:szCs w:val="28"/>
        </w:rPr>
        <w:t xml:space="preserve">лана </w:t>
      </w:r>
      <w:r w:rsidRPr="00D222C9">
        <w:rPr>
          <w:sz w:val="28"/>
          <w:szCs w:val="28"/>
        </w:rPr>
        <w:t xml:space="preserve"> мероприятий</w:t>
      </w:r>
      <w:r w:rsidR="00DD0644" w:rsidRPr="00D222C9">
        <w:rPr>
          <w:sz w:val="28"/>
          <w:szCs w:val="28"/>
        </w:rPr>
        <w:t xml:space="preserve"> по профилактике правонарушений в области</w:t>
      </w:r>
      <w:r w:rsidRPr="00D222C9">
        <w:rPr>
          <w:sz w:val="28"/>
          <w:szCs w:val="28"/>
        </w:rPr>
        <w:t xml:space="preserve"> </w:t>
      </w:r>
      <w:r w:rsidR="00DD0644" w:rsidRPr="00D222C9">
        <w:rPr>
          <w:sz w:val="28"/>
          <w:szCs w:val="28"/>
        </w:rPr>
        <w:t xml:space="preserve">пожарной безопасности  на территории </w:t>
      </w:r>
      <w:r w:rsidRPr="00D222C9">
        <w:rPr>
          <w:sz w:val="28"/>
          <w:szCs w:val="28"/>
        </w:rPr>
        <w:t>Кушаговского</w:t>
      </w:r>
      <w:r w:rsidR="00E733E3" w:rsidRPr="00D222C9">
        <w:rPr>
          <w:sz w:val="28"/>
          <w:szCs w:val="28"/>
        </w:rPr>
        <w:t xml:space="preserve"> сельсовета </w:t>
      </w:r>
      <w:r w:rsidRPr="00D222C9">
        <w:rPr>
          <w:sz w:val="28"/>
          <w:szCs w:val="28"/>
        </w:rPr>
        <w:t>Усть-Та</w:t>
      </w:r>
      <w:r w:rsidR="00E733E3" w:rsidRPr="00D222C9">
        <w:rPr>
          <w:sz w:val="28"/>
          <w:szCs w:val="28"/>
        </w:rPr>
        <w:t>р</w:t>
      </w:r>
      <w:r w:rsidRPr="00D222C9">
        <w:rPr>
          <w:sz w:val="28"/>
          <w:szCs w:val="28"/>
        </w:rPr>
        <w:t>к</w:t>
      </w:r>
      <w:r w:rsidR="00E733E3" w:rsidRPr="00D222C9">
        <w:rPr>
          <w:sz w:val="28"/>
          <w:szCs w:val="28"/>
        </w:rPr>
        <w:t xml:space="preserve">ского района Новосибирской области» </w:t>
      </w:r>
    </w:p>
    <w:p w:rsidR="00E733E3" w:rsidRPr="00D222C9" w:rsidRDefault="00E733E3" w:rsidP="007D5B9B">
      <w:pPr>
        <w:jc w:val="both"/>
        <w:rPr>
          <w:sz w:val="28"/>
          <w:szCs w:val="28"/>
        </w:rPr>
      </w:pPr>
      <w:r w:rsidRPr="00D222C9">
        <w:rPr>
          <w:sz w:val="28"/>
          <w:szCs w:val="28"/>
        </w:rPr>
        <w:t xml:space="preserve"> В рамках программы выполнялся целый ряд мероприятий:</w:t>
      </w:r>
    </w:p>
    <w:p w:rsidR="00E733E3" w:rsidRPr="00D222C9" w:rsidRDefault="00E733E3" w:rsidP="007D5B9B">
      <w:pPr>
        <w:jc w:val="both"/>
        <w:rPr>
          <w:sz w:val="28"/>
          <w:szCs w:val="28"/>
        </w:rPr>
      </w:pPr>
      <w:r w:rsidRPr="00D222C9">
        <w:rPr>
          <w:sz w:val="28"/>
          <w:szCs w:val="28"/>
        </w:rPr>
        <w:t>- была организована и проводилась работа по выдаче памяток населению о соблюдении мер пожарной безопаснос</w:t>
      </w:r>
      <w:r w:rsidR="00F32E32" w:rsidRPr="00D222C9">
        <w:rPr>
          <w:sz w:val="28"/>
          <w:szCs w:val="28"/>
        </w:rPr>
        <w:t xml:space="preserve">ти, беседы, встречи,  вопрос рассматривался </w:t>
      </w:r>
      <w:r w:rsidRPr="00D222C9">
        <w:rPr>
          <w:sz w:val="28"/>
          <w:szCs w:val="28"/>
        </w:rPr>
        <w:t>на сходах граждан;</w:t>
      </w:r>
    </w:p>
    <w:p w:rsidR="00673098" w:rsidRPr="00D222C9" w:rsidRDefault="00F32E32" w:rsidP="00673098">
      <w:pPr>
        <w:jc w:val="both"/>
        <w:rPr>
          <w:sz w:val="28"/>
          <w:szCs w:val="28"/>
          <w:lang w:eastAsia="ru-RU"/>
        </w:rPr>
      </w:pPr>
      <w:r w:rsidRPr="00D222C9">
        <w:rPr>
          <w:sz w:val="28"/>
          <w:szCs w:val="28"/>
        </w:rPr>
        <w:t xml:space="preserve">- </w:t>
      </w:r>
      <w:r w:rsidR="00673098" w:rsidRPr="00D222C9">
        <w:rPr>
          <w:sz w:val="28"/>
          <w:szCs w:val="28"/>
          <w:lang w:eastAsia="ru-RU"/>
        </w:rPr>
        <w:t>на территории муниципального образования приняты меры для возможности забора воды: наполнен  водой  пожарный резервуар 120м</w:t>
      </w:r>
      <w:r w:rsidR="00673098" w:rsidRPr="00D222C9">
        <w:rPr>
          <w:sz w:val="28"/>
          <w:szCs w:val="28"/>
          <w:vertAlign w:val="superscript"/>
          <w:lang w:eastAsia="ru-RU"/>
        </w:rPr>
        <w:t xml:space="preserve">3  </w:t>
      </w:r>
      <w:r w:rsidR="00673098" w:rsidRPr="00D222C9">
        <w:rPr>
          <w:sz w:val="28"/>
          <w:szCs w:val="28"/>
          <w:lang w:eastAsia="ru-RU"/>
        </w:rPr>
        <w:t xml:space="preserve"> в с. Кушаги; в п. Озерный оборудован кран у водонапорной башни; </w:t>
      </w:r>
    </w:p>
    <w:p w:rsidR="00673098" w:rsidRPr="00D222C9" w:rsidRDefault="00673098" w:rsidP="00673098">
      <w:pPr>
        <w:jc w:val="both"/>
        <w:rPr>
          <w:rFonts w:eastAsia="Calibri"/>
          <w:iCs/>
          <w:sz w:val="28"/>
          <w:szCs w:val="28"/>
          <w:lang w:eastAsia="ru-RU"/>
        </w:rPr>
      </w:pPr>
      <w:r w:rsidRPr="00D222C9">
        <w:rPr>
          <w:sz w:val="28"/>
          <w:szCs w:val="28"/>
          <w:lang w:eastAsia="ru-RU"/>
        </w:rPr>
        <w:t>- приобретены ранцевый огнетуш</w:t>
      </w:r>
      <w:r w:rsidR="003B4E9A" w:rsidRPr="00D222C9">
        <w:rPr>
          <w:sz w:val="28"/>
          <w:szCs w:val="28"/>
          <w:lang w:eastAsia="ru-RU"/>
        </w:rPr>
        <w:t xml:space="preserve">итель, емкости для подвоза воды, </w:t>
      </w:r>
      <w:r w:rsidR="003B4E9A" w:rsidRPr="00D222C9">
        <w:rPr>
          <w:sz w:val="28"/>
          <w:szCs w:val="28"/>
        </w:rPr>
        <w:t xml:space="preserve">  автономные дымовые пожарные  извещатели;</w:t>
      </w:r>
    </w:p>
    <w:p w:rsidR="00E733E3" w:rsidRPr="00D222C9" w:rsidRDefault="00A67DF6" w:rsidP="007D5B9B">
      <w:pPr>
        <w:jc w:val="both"/>
        <w:rPr>
          <w:sz w:val="28"/>
          <w:szCs w:val="28"/>
        </w:rPr>
      </w:pPr>
      <w:r w:rsidRPr="00D222C9">
        <w:rPr>
          <w:sz w:val="28"/>
          <w:szCs w:val="28"/>
        </w:rPr>
        <w:lastRenderedPageBreak/>
        <w:t xml:space="preserve">- в весенний </w:t>
      </w:r>
      <w:r w:rsidR="00C555B1" w:rsidRPr="00D222C9">
        <w:rPr>
          <w:sz w:val="28"/>
          <w:szCs w:val="28"/>
        </w:rPr>
        <w:t xml:space="preserve"> и осенний </w:t>
      </w:r>
      <w:r w:rsidRPr="00D222C9">
        <w:rPr>
          <w:sz w:val="28"/>
          <w:szCs w:val="28"/>
        </w:rPr>
        <w:t xml:space="preserve"> период </w:t>
      </w:r>
      <w:r w:rsidR="00E733E3" w:rsidRPr="00D222C9">
        <w:rPr>
          <w:sz w:val="28"/>
          <w:szCs w:val="28"/>
        </w:rPr>
        <w:t xml:space="preserve"> обновлялись минерализованны</w:t>
      </w:r>
      <w:r w:rsidR="005377B8" w:rsidRPr="00D222C9">
        <w:rPr>
          <w:sz w:val="28"/>
          <w:szCs w:val="28"/>
        </w:rPr>
        <w:t>е полосы в</w:t>
      </w:r>
      <w:r w:rsidRPr="00D222C9">
        <w:rPr>
          <w:sz w:val="28"/>
          <w:szCs w:val="28"/>
        </w:rPr>
        <w:t xml:space="preserve"> с. Кушаги, с. Мураши и п. Озерный</w:t>
      </w:r>
      <w:r w:rsidR="00E733E3" w:rsidRPr="00D222C9">
        <w:rPr>
          <w:sz w:val="28"/>
          <w:szCs w:val="28"/>
        </w:rPr>
        <w:t>.</w:t>
      </w:r>
    </w:p>
    <w:p w:rsidR="00A205E5" w:rsidRPr="00D222C9" w:rsidRDefault="00A205E5" w:rsidP="007D5B9B">
      <w:pPr>
        <w:jc w:val="both"/>
        <w:rPr>
          <w:sz w:val="28"/>
          <w:szCs w:val="28"/>
        </w:rPr>
      </w:pPr>
      <w:r w:rsidRPr="00D222C9">
        <w:rPr>
          <w:sz w:val="28"/>
          <w:szCs w:val="28"/>
        </w:rPr>
        <w:t xml:space="preserve">Во всех многодетных семьях установлены автономные </w:t>
      </w:r>
      <w:r w:rsidR="00F32E32" w:rsidRPr="00D222C9">
        <w:rPr>
          <w:sz w:val="28"/>
          <w:szCs w:val="28"/>
        </w:rPr>
        <w:t xml:space="preserve">дымовые </w:t>
      </w:r>
      <w:r w:rsidRPr="00D222C9">
        <w:rPr>
          <w:sz w:val="28"/>
          <w:szCs w:val="28"/>
        </w:rPr>
        <w:t xml:space="preserve">пожарные извещатели. </w:t>
      </w:r>
    </w:p>
    <w:p w:rsidR="00A67DF6" w:rsidRPr="00D222C9" w:rsidRDefault="00A67DF6" w:rsidP="007D5B9B">
      <w:pPr>
        <w:jc w:val="both"/>
        <w:rPr>
          <w:b/>
          <w:sz w:val="28"/>
          <w:szCs w:val="28"/>
          <w:u w:val="single"/>
        </w:rPr>
      </w:pPr>
    </w:p>
    <w:p w:rsidR="00A67DF6" w:rsidRPr="00D222C9" w:rsidRDefault="00E733E3" w:rsidP="007D5B9B">
      <w:pPr>
        <w:jc w:val="both"/>
        <w:rPr>
          <w:b/>
          <w:sz w:val="28"/>
          <w:szCs w:val="28"/>
          <w:u w:val="single"/>
        </w:rPr>
      </w:pPr>
      <w:r w:rsidRPr="00D222C9">
        <w:rPr>
          <w:b/>
          <w:sz w:val="28"/>
          <w:szCs w:val="28"/>
          <w:u w:val="single"/>
        </w:rPr>
        <w:t>Жилищно - коммунальное хозяйство</w:t>
      </w:r>
    </w:p>
    <w:p w:rsidR="00E733E3" w:rsidRPr="00D222C9" w:rsidRDefault="00E733E3" w:rsidP="007D5B9B">
      <w:pPr>
        <w:jc w:val="both"/>
        <w:rPr>
          <w:b/>
          <w:sz w:val="28"/>
          <w:szCs w:val="28"/>
          <w:u w:val="single"/>
        </w:rPr>
      </w:pPr>
      <w:r w:rsidRPr="00D222C9">
        <w:rPr>
          <w:sz w:val="28"/>
          <w:szCs w:val="28"/>
        </w:rPr>
        <w:t xml:space="preserve"> Наряду с вопросами благоустройства вопросы жилищно-коммунального хозяйства являются не менее актуальными.</w:t>
      </w:r>
    </w:p>
    <w:p w:rsidR="00E733E3" w:rsidRPr="00D222C9" w:rsidRDefault="00E733E3" w:rsidP="007D5B9B">
      <w:pPr>
        <w:jc w:val="both"/>
        <w:rPr>
          <w:sz w:val="28"/>
          <w:szCs w:val="28"/>
        </w:rPr>
      </w:pPr>
      <w:r w:rsidRPr="00D222C9">
        <w:rPr>
          <w:sz w:val="28"/>
          <w:szCs w:val="28"/>
        </w:rPr>
        <w:t xml:space="preserve"> Главные факторы, определяющие качество жизни людей на территории, не изменяются от года к году, эти вопросы носят постоянный характер - наличие и состояние жилья, тепло в доме, бесперебойная работа водопровода, освещение улиц, состояние дорог.</w:t>
      </w:r>
    </w:p>
    <w:p w:rsidR="00A2431A" w:rsidRPr="00D222C9" w:rsidRDefault="00E733E3" w:rsidP="007D5B9B">
      <w:pPr>
        <w:jc w:val="both"/>
        <w:rPr>
          <w:sz w:val="28"/>
          <w:szCs w:val="28"/>
        </w:rPr>
      </w:pPr>
      <w:r w:rsidRPr="00D222C9">
        <w:rPr>
          <w:sz w:val="28"/>
          <w:szCs w:val="28"/>
        </w:rPr>
        <w:t xml:space="preserve"> С 2017 года полномочия по тепло-, водоснабжению населения переданы, согласно регионального законодательства на уровень муниципального района, но решение, а точнее качество решения этих проблем является важнейшей и очень сложной задачей, которую несмотря, ни на что продолжает решать администрация.</w:t>
      </w:r>
      <w:r w:rsidR="00A2431A" w:rsidRPr="00D222C9">
        <w:rPr>
          <w:sz w:val="28"/>
          <w:szCs w:val="28"/>
        </w:rPr>
        <w:t xml:space="preserve"> </w:t>
      </w:r>
    </w:p>
    <w:p w:rsidR="00E733E3" w:rsidRPr="00D222C9" w:rsidRDefault="00A2431A" w:rsidP="007D5B9B">
      <w:pPr>
        <w:jc w:val="both"/>
        <w:rPr>
          <w:sz w:val="28"/>
          <w:szCs w:val="28"/>
        </w:rPr>
      </w:pPr>
      <w:r w:rsidRPr="00D222C9">
        <w:rPr>
          <w:sz w:val="28"/>
          <w:szCs w:val="28"/>
        </w:rPr>
        <w:t>В 2023 году на территории с. Кушаги  введена в эксплуатацию модульная  станция водоподготовки. Жители села и окрестных сел получили возможность использовать  чистую и качественную воду.</w:t>
      </w:r>
    </w:p>
    <w:p w:rsidR="00B13F25" w:rsidRPr="00D222C9" w:rsidRDefault="00B13F25" w:rsidP="007D5B9B">
      <w:pPr>
        <w:jc w:val="both"/>
        <w:rPr>
          <w:sz w:val="28"/>
          <w:szCs w:val="28"/>
        </w:rPr>
      </w:pPr>
    </w:p>
    <w:p w:rsidR="00B13F25" w:rsidRPr="00D222C9" w:rsidRDefault="00E733E3" w:rsidP="007D5B9B">
      <w:pPr>
        <w:jc w:val="both"/>
        <w:rPr>
          <w:b/>
          <w:sz w:val="28"/>
          <w:szCs w:val="28"/>
          <w:u w:val="single"/>
        </w:rPr>
      </w:pPr>
      <w:r w:rsidRPr="00D222C9">
        <w:rPr>
          <w:b/>
          <w:sz w:val="28"/>
          <w:szCs w:val="28"/>
          <w:u w:val="single"/>
        </w:rPr>
        <w:t>Дорожный фонд</w:t>
      </w:r>
    </w:p>
    <w:p w:rsidR="001B7782" w:rsidRPr="00D222C9" w:rsidRDefault="00E733E3" w:rsidP="001B7782">
      <w:pPr>
        <w:jc w:val="both"/>
        <w:rPr>
          <w:sz w:val="28"/>
          <w:szCs w:val="28"/>
        </w:rPr>
      </w:pPr>
      <w:r w:rsidRPr="00D222C9">
        <w:rPr>
          <w:sz w:val="28"/>
          <w:szCs w:val="28"/>
        </w:rPr>
        <w:t>Общая протяженность внутр</w:t>
      </w:r>
      <w:r w:rsidR="00B13F25" w:rsidRPr="00D222C9">
        <w:rPr>
          <w:sz w:val="28"/>
          <w:szCs w:val="28"/>
        </w:rPr>
        <w:t>ипоселковых дорог МО Кушаговского</w:t>
      </w:r>
      <w:r w:rsidRPr="00D222C9">
        <w:rPr>
          <w:sz w:val="28"/>
          <w:szCs w:val="28"/>
        </w:rPr>
        <w:t xml:space="preserve"> сельсовета составляет </w:t>
      </w:r>
      <w:r w:rsidR="00D31D9F" w:rsidRPr="00D222C9">
        <w:rPr>
          <w:sz w:val="28"/>
          <w:szCs w:val="28"/>
        </w:rPr>
        <w:t>6,9</w:t>
      </w:r>
      <w:r w:rsidRPr="00D222C9">
        <w:rPr>
          <w:sz w:val="28"/>
          <w:szCs w:val="28"/>
        </w:rPr>
        <w:t xml:space="preserve"> км. </w:t>
      </w:r>
      <w:r w:rsidR="00EC3002" w:rsidRPr="00D222C9">
        <w:rPr>
          <w:sz w:val="28"/>
          <w:szCs w:val="28"/>
        </w:rPr>
        <w:t xml:space="preserve"> В 2023 году </w:t>
      </w:r>
      <w:r w:rsidR="00684B7E" w:rsidRPr="00D222C9">
        <w:rPr>
          <w:sz w:val="28"/>
          <w:szCs w:val="28"/>
        </w:rPr>
        <w:t>администра</w:t>
      </w:r>
      <w:r w:rsidR="00D0742B" w:rsidRPr="00D222C9">
        <w:rPr>
          <w:sz w:val="28"/>
          <w:szCs w:val="28"/>
        </w:rPr>
        <w:t>ция Усть-Таркского района предоставила</w:t>
      </w:r>
      <w:r w:rsidR="00684B7E" w:rsidRPr="00D222C9">
        <w:rPr>
          <w:sz w:val="28"/>
          <w:szCs w:val="28"/>
        </w:rPr>
        <w:t xml:space="preserve">  </w:t>
      </w:r>
      <w:r w:rsidR="00D0742B" w:rsidRPr="00D222C9">
        <w:rPr>
          <w:sz w:val="28"/>
          <w:szCs w:val="28"/>
        </w:rPr>
        <w:t xml:space="preserve"> субсидию  на реализацию мероприятий по обеспечению устойчивого функционирования автомобильных дорог местного значения в размере </w:t>
      </w:r>
      <w:r w:rsidR="001B7782" w:rsidRPr="00D222C9">
        <w:rPr>
          <w:sz w:val="28"/>
          <w:szCs w:val="28"/>
        </w:rPr>
        <w:t>4906,4 тыс.руб.</w:t>
      </w:r>
      <w:r w:rsidR="00D0742B" w:rsidRPr="00D222C9">
        <w:rPr>
          <w:sz w:val="28"/>
          <w:szCs w:val="28"/>
        </w:rPr>
        <w:t xml:space="preserve">, софинансирование </w:t>
      </w:r>
      <w:r w:rsidR="001B7782" w:rsidRPr="00D222C9">
        <w:rPr>
          <w:sz w:val="28"/>
          <w:szCs w:val="28"/>
        </w:rPr>
        <w:t xml:space="preserve"> с местного бюджета составило 66 тыс.</w:t>
      </w:r>
      <w:r w:rsidR="00D0742B" w:rsidRPr="00D222C9">
        <w:rPr>
          <w:sz w:val="28"/>
          <w:szCs w:val="28"/>
        </w:rPr>
        <w:t xml:space="preserve"> руб. </w:t>
      </w:r>
      <w:r w:rsidR="001B7782" w:rsidRPr="00D222C9">
        <w:rPr>
          <w:sz w:val="28"/>
          <w:szCs w:val="28"/>
        </w:rPr>
        <w:t xml:space="preserve"> За счет данных средств  проведен ремонт автомобильных дорог по ул. Школьная от д.1 до д.37, переулок Гаражный (165 метров) в с. Кушаги Усть-Таркского района Новосибирской области.</w:t>
      </w:r>
    </w:p>
    <w:p w:rsidR="00E733E3" w:rsidRPr="00D222C9" w:rsidRDefault="00E733E3" w:rsidP="007D5B9B">
      <w:pPr>
        <w:jc w:val="both"/>
        <w:rPr>
          <w:sz w:val="28"/>
          <w:szCs w:val="28"/>
        </w:rPr>
      </w:pPr>
      <w:r w:rsidRPr="00D222C9">
        <w:rPr>
          <w:sz w:val="28"/>
          <w:szCs w:val="28"/>
        </w:rPr>
        <w:t xml:space="preserve">В планах </w:t>
      </w:r>
      <w:r w:rsidR="002F3D2A" w:rsidRPr="00D222C9">
        <w:rPr>
          <w:sz w:val="28"/>
          <w:szCs w:val="28"/>
        </w:rPr>
        <w:t xml:space="preserve"> на 2024 год  проведение паспортизации и диагностики </w:t>
      </w:r>
      <w:r w:rsidR="00C246A6" w:rsidRPr="00D222C9">
        <w:rPr>
          <w:sz w:val="28"/>
          <w:szCs w:val="28"/>
        </w:rPr>
        <w:t xml:space="preserve"> автомобильных дорог</w:t>
      </w:r>
      <w:r w:rsidR="002F3D2A" w:rsidRPr="00D222C9">
        <w:rPr>
          <w:sz w:val="28"/>
          <w:szCs w:val="28"/>
        </w:rPr>
        <w:t xml:space="preserve"> на территории муниципального образования.</w:t>
      </w:r>
    </w:p>
    <w:p w:rsidR="00C246A6" w:rsidRPr="00D222C9" w:rsidRDefault="00C246A6" w:rsidP="00C246A6">
      <w:pPr>
        <w:pStyle w:val="a9"/>
        <w:jc w:val="both"/>
        <w:rPr>
          <w:rFonts w:ascii="Times New Roman" w:hAnsi="Times New Roman"/>
          <w:sz w:val="28"/>
          <w:szCs w:val="28"/>
        </w:rPr>
      </w:pPr>
      <w:r w:rsidRPr="00D222C9">
        <w:rPr>
          <w:rFonts w:ascii="Times New Roman" w:hAnsi="Times New Roman"/>
          <w:sz w:val="28"/>
          <w:szCs w:val="28"/>
        </w:rPr>
        <w:t xml:space="preserve">           </w:t>
      </w:r>
    </w:p>
    <w:p w:rsidR="00C246A6" w:rsidRPr="00D222C9" w:rsidRDefault="001C1DDB" w:rsidP="007D5B9B">
      <w:pPr>
        <w:jc w:val="both"/>
        <w:rPr>
          <w:b/>
          <w:sz w:val="28"/>
          <w:szCs w:val="28"/>
          <w:u w:val="single"/>
        </w:rPr>
      </w:pPr>
      <w:r w:rsidRPr="00D222C9">
        <w:rPr>
          <w:b/>
          <w:sz w:val="28"/>
          <w:szCs w:val="28"/>
          <w:u w:val="single"/>
        </w:rPr>
        <w:t>Сельскохозяйственное производство.</w:t>
      </w:r>
    </w:p>
    <w:p w:rsidR="001C1DDB" w:rsidRPr="00D222C9" w:rsidRDefault="001C1DDB" w:rsidP="001C1DDB">
      <w:pPr>
        <w:widowControl w:val="0"/>
        <w:autoSpaceDE w:val="0"/>
        <w:autoSpaceDN w:val="0"/>
        <w:adjustRightInd w:val="0"/>
        <w:ind w:firstLine="709"/>
        <w:jc w:val="both"/>
        <w:rPr>
          <w:sz w:val="28"/>
          <w:szCs w:val="28"/>
          <w:lang w:eastAsia="ru-RU"/>
        </w:rPr>
      </w:pPr>
      <w:r w:rsidRPr="00D222C9">
        <w:rPr>
          <w:sz w:val="28"/>
          <w:szCs w:val="28"/>
          <w:lang w:eastAsia="ru-RU"/>
        </w:rPr>
        <w:t>Основой экономики на территории муниципального образования   является агропромышленный комплекс, социально-экономическая обстановка зависит в значительной степени от уровня развития сельскохозяйственного производства, Производством сельскохозяйственной продукции занимается ЗАО «Мурашовское», 1 крестьянско-фермерское хозяйство и 203 личных подсобных хозяйств. Для производства продукции растениеводства используется 17 209  гектар сельскохозяйственных угодий.</w:t>
      </w:r>
    </w:p>
    <w:p w:rsidR="001C1DDB" w:rsidRPr="00D222C9" w:rsidRDefault="001C1DDB" w:rsidP="001C1DDB">
      <w:pPr>
        <w:widowControl w:val="0"/>
        <w:autoSpaceDE w:val="0"/>
        <w:autoSpaceDN w:val="0"/>
        <w:adjustRightInd w:val="0"/>
        <w:ind w:firstLine="709"/>
        <w:jc w:val="both"/>
        <w:rPr>
          <w:sz w:val="28"/>
          <w:szCs w:val="28"/>
          <w:lang w:eastAsia="ru-RU"/>
        </w:rPr>
      </w:pPr>
      <w:r w:rsidRPr="00D222C9">
        <w:rPr>
          <w:sz w:val="28"/>
          <w:szCs w:val="28"/>
          <w:lang w:eastAsia="ru-RU"/>
        </w:rPr>
        <w:t xml:space="preserve">Посевная площадь составила 3701 гектар, из них овес 100 га, ячмень 400га, пшеница 2200 га. </w:t>
      </w:r>
    </w:p>
    <w:p w:rsidR="001C1DDB" w:rsidRPr="00D222C9" w:rsidRDefault="001C1DDB" w:rsidP="001C1DDB">
      <w:pPr>
        <w:widowControl w:val="0"/>
        <w:autoSpaceDE w:val="0"/>
        <w:autoSpaceDN w:val="0"/>
        <w:adjustRightInd w:val="0"/>
        <w:ind w:firstLine="709"/>
        <w:jc w:val="both"/>
        <w:rPr>
          <w:sz w:val="28"/>
          <w:szCs w:val="28"/>
          <w:lang w:eastAsia="ru-RU"/>
        </w:rPr>
      </w:pPr>
      <w:r w:rsidRPr="00D222C9">
        <w:rPr>
          <w:sz w:val="28"/>
          <w:szCs w:val="28"/>
          <w:lang w:eastAsia="ru-RU"/>
        </w:rPr>
        <w:t xml:space="preserve">Семенным материалом хозяйство было обеспечено в полном объеме.  Приобретено 60 ц  семян донника. </w:t>
      </w:r>
    </w:p>
    <w:p w:rsidR="001C1DDB" w:rsidRPr="00D222C9" w:rsidRDefault="001C1DDB" w:rsidP="001C1DDB">
      <w:pPr>
        <w:widowControl w:val="0"/>
        <w:autoSpaceDE w:val="0"/>
        <w:autoSpaceDN w:val="0"/>
        <w:adjustRightInd w:val="0"/>
        <w:ind w:firstLine="709"/>
        <w:jc w:val="both"/>
        <w:rPr>
          <w:sz w:val="28"/>
          <w:szCs w:val="28"/>
          <w:lang w:eastAsia="ru-RU"/>
        </w:rPr>
      </w:pPr>
      <w:r w:rsidRPr="00D222C9">
        <w:rPr>
          <w:sz w:val="28"/>
          <w:szCs w:val="28"/>
          <w:lang w:eastAsia="ru-RU"/>
        </w:rPr>
        <w:lastRenderedPageBreak/>
        <w:t xml:space="preserve">Для сельскохозяйственного производства год выдался неблагоприятным. </w:t>
      </w:r>
    </w:p>
    <w:p w:rsidR="001C1DDB" w:rsidRPr="00D222C9" w:rsidRDefault="001C1DDB" w:rsidP="001C1DDB">
      <w:pPr>
        <w:widowControl w:val="0"/>
        <w:autoSpaceDE w:val="0"/>
        <w:autoSpaceDN w:val="0"/>
        <w:adjustRightInd w:val="0"/>
        <w:ind w:firstLine="709"/>
        <w:jc w:val="both"/>
        <w:rPr>
          <w:sz w:val="28"/>
          <w:szCs w:val="28"/>
          <w:lang w:eastAsia="ru-RU"/>
        </w:rPr>
      </w:pPr>
      <w:r w:rsidRPr="00D222C9">
        <w:rPr>
          <w:sz w:val="28"/>
          <w:szCs w:val="28"/>
          <w:lang w:eastAsia="ru-RU"/>
        </w:rPr>
        <w:t xml:space="preserve"> Из-за неблагоприятных погодных условий снизилось валовое производство зерна, общий сбор составил – 34298  тонн в бункерном весе.</w:t>
      </w:r>
    </w:p>
    <w:p w:rsidR="001C1DDB" w:rsidRPr="00D222C9" w:rsidRDefault="001C1DDB" w:rsidP="001C1DDB">
      <w:pPr>
        <w:widowControl w:val="0"/>
        <w:autoSpaceDE w:val="0"/>
        <w:autoSpaceDN w:val="0"/>
        <w:adjustRightInd w:val="0"/>
        <w:ind w:firstLine="709"/>
        <w:jc w:val="both"/>
        <w:rPr>
          <w:sz w:val="28"/>
          <w:szCs w:val="28"/>
          <w:lang w:eastAsia="ru-RU"/>
        </w:rPr>
      </w:pPr>
      <w:r w:rsidRPr="00D222C9">
        <w:rPr>
          <w:sz w:val="28"/>
          <w:szCs w:val="28"/>
          <w:lang w:eastAsia="ru-RU"/>
        </w:rPr>
        <w:t xml:space="preserve">Средняя урожайность зерновых культур  составила 12,7 ц/га. Сенажа заготовили 64 984 и силоса заготовили 76452 тонн.   Сельскохозяйственное предприятие  имеет выходное поголовье крупного рогатого скота </w:t>
      </w:r>
      <w:r w:rsidRPr="00D222C9">
        <w:rPr>
          <w:b/>
          <w:sz w:val="28"/>
          <w:szCs w:val="28"/>
          <w:lang w:eastAsia="ru-RU"/>
        </w:rPr>
        <w:t>1968</w:t>
      </w:r>
      <w:r w:rsidRPr="00D222C9">
        <w:rPr>
          <w:sz w:val="28"/>
          <w:szCs w:val="28"/>
          <w:lang w:eastAsia="ru-RU"/>
        </w:rPr>
        <w:t xml:space="preserve"> голов, в том числе 767 коров.</w:t>
      </w:r>
    </w:p>
    <w:p w:rsidR="001C1DDB" w:rsidRPr="00D222C9" w:rsidRDefault="001C1DDB" w:rsidP="001C1DDB">
      <w:pPr>
        <w:widowControl w:val="0"/>
        <w:autoSpaceDE w:val="0"/>
        <w:autoSpaceDN w:val="0"/>
        <w:adjustRightInd w:val="0"/>
        <w:ind w:firstLine="709"/>
        <w:jc w:val="both"/>
        <w:rPr>
          <w:sz w:val="28"/>
          <w:szCs w:val="28"/>
          <w:lang w:eastAsia="ru-RU"/>
        </w:rPr>
      </w:pPr>
      <w:r w:rsidRPr="00D222C9">
        <w:rPr>
          <w:sz w:val="28"/>
          <w:szCs w:val="28"/>
          <w:lang w:eastAsia="ru-RU"/>
        </w:rPr>
        <w:t xml:space="preserve">В 2023 году  было произведено </w:t>
      </w:r>
      <w:r w:rsidRPr="00D222C9">
        <w:rPr>
          <w:b/>
          <w:sz w:val="28"/>
          <w:szCs w:val="28"/>
          <w:lang w:eastAsia="ru-RU"/>
        </w:rPr>
        <w:t>27589 ц</w:t>
      </w:r>
      <w:r w:rsidRPr="00D222C9">
        <w:rPr>
          <w:sz w:val="28"/>
          <w:szCs w:val="28"/>
          <w:lang w:eastAsia="ru-RU"/>
        </w:rPr>
        <w:t xml:space="preserve">  молока. ЗАО «Мурашовское» является лидером  среди хозяйств района в молочном животноводстве. </w:t>
      </w:r>
    </w:p>
    <w:p w:rsidR="001C1DDB" w:rsidRPr="00D222C9" w:rsidRDefault="001C1DDB" w:rsidP="001C1DDB">
      <w:pPr>
        <w:widowControl w:val="0"/>
        <w:autoSpaceDE w:val="0"/>
        <w:autoSpaceDN w:val="0"/>
        <w:adjustRightInd w:val="0"/>
        <w:ind w:firstLine="709"/>
        <w:jc w:val="both"/>
        <w:rPr>
          <w:sz w:val="28"/>
          <w:szCs w:val="28"/>
          <w:lang w:eastAsia="ru-RU"/>
        </w:rPr>
      </w:pPr>
      <w:r w:rsidRPr="00D222C9">
        <w:rPr>
          <w:sz w:val="28"/>
          <w:szCs w:val="28"/>
          <w:lang w:eastAsia="ru-RU"/>
        </w:rPr>
        <w:t>Надой на фуражную корову  составил 3597 кг.</w:t>
      </w:r>
    </w:p>
    <w:p w:rsidR="001C1DDB" w:rsidRPr="00D222C9" w:rsidRDefault="001C1DDB" w:rsidP="001C1DDB">
      <w:pPr>
        <w:widowControl w:val="0"/>
        <w:autoSpaceDE w:val="0"/>
        <w:autoSpaceDN w:val="0"/>
        <w:adjustRightInd w:val="0"/>
        <w:ind w:firstLine="709"/>
        <w:jc w:val="both"/>
        <w:rPr>
          <w:sz w:val="28"/>
          <w:szCs w:val="28"/>
          <w:lang w:eastAsia="ru-RU"/>
        </w:rPr>
      </w:pPr>
      <w:r w:rsidRPr="00D222C9">
        <w:rPr>
          <w:sz w:val="28"/>
          <w:szCs w:val="28"/>
          <w:lang w:eastAsia="ru-RU"/>
        </w:rPr>
        <w:t xml:space="preserve">Валовой привес  составил </w:t>
      </w:r>
      <w:r w:rsidRPr="00D222C9">
        <w:rPr>
          <w:b/>
          <w:sz w:val="28"/>
          <w:szCs w:val="28"/>
          <w:lang w:eastAsia="ru-RU"/>
        </w:rPr>
        <w:t>1712</w:t>
      </w:r>
      <w:r w:rsidRPr="00D222C9">
        <w:rPr>
          <w:sz w:val="28"/>
          <w:szCs w:val="28"/>
          <w:lang w:eastAsia="ru-RU"/>
        </w:rPr>
        <w:t xml:space="preserve"> ц. </w:t>
      </w:r>
    </w:p>
    <w:p w:rsidR="001C1DDB" w:rsidRPr="00D222C9" w:rsidRDefault="001C1DDB" w:rsidP="001C1DDB">
      <w:pPr>
        <w:widowControl w:val="0"/>
        <w:autoSpaceDE w:val="0"/>
        <w:autoSpaceDN w:val="0"/>
        <w:adjustRightInd w:val="0"/>
        <w:ind w:firstLine="709"/>
        <w:jc w:val="both"/>
        <w:rPr>
          <w:sz w:val="28"/>
          <w:szCs w:val="28"/>
          <w:lang w:eastAsia="ru-RU"/>
        </w:rPr>
      </w:pPr>
      <w:r w:rsidRPr="00D222C9">
        <w:rPr>
          <w:sz w:val="28"/>
          <w:szCs w:val="28"/>
          <w:lang w:eastAsia="ru-RU"/>
        </w:rPr>
        <w:t xml:space="preserve">Лучший показатель по выходу телят  в районе имеет ЗАО «Мурашовское». </w:t>
      </w:r>
    </w:p>
    <w:p w:rsidR="001C1DDB" w:rsidRPr="00D222C9" w:rsidRDefault="001C1DDB" w:rsidP="001C1DDB">
      <w:pPr>
        <w:widowControl w:val="0"/>
        <w:autoSpaceDE w:val="0"/>
        <w:autoSpaceDN w:val="0"/>
        <w:adjustRightInd w:val="0"/>
        <w:ind w:firstLine="709"/>
        <w:jc w:val="both"/>
        <w:rPr>
          <w:b/>
          <w:sz w:val="28"/>
          <w:szCs w:val="28"/>
          <w:lang w:eastAsia="ru-RU"/>
        </w:rPr>
      </w:pPr>
      <w:r w:rsidRPr="00D222C9">
        <w:rPr>
          <w:sz w:val="28"/>
          <w:szCs w:val="28"/>
          <w:lang w:eastAsia="ru-RU"/>
        </w:rPr>
        <w:t>В рамках программы технического перевооружения хозяйством  приобретено 11 единиц новой техники и оборудования: трактор Беларусь – 5 шт., полуприцепы тракторные ПСТ-9 (5 шт.), опрыскиватель прицепный -1шт.</w:t>
      </w:r>
    </w:p>
    <w:p w:rsidR="001C1DDB" w:rsidRPr="00D222C9" w:rsidRDefault="001C1DDB" w:rsidP="001C1DDB">
      <w:pPr>
        <w:widowControl w:val="0"/>
        <w:autoSpaceDE w:val="0"/>
        <w:autoSpaceDN w:val="0"/>
        <w:adjustRightInd w:val="0"/>
        <w:ind w:firstLine="709"/>
        <w:jc w:val="both"/>
        <w:rPr>
          <w:sz w:val="28"/>
          <w:szCs w:val="28"/>
          <w:lang w:eastAsia="ru-RU"/>
        </w:rPr>
      </w:pPr>
      <w:r w:rsidRPr="00D222C9">
        <w:rPr>
          <w:sz w:val="28"/>
          <w:szCs w:val="28"/>
          <w:lang w:eastAsia="ru-RU"/>
        </w:rPr>
        <w:t xml:space="preserve">Среднемесячная заработная плата в ЗАО «Мурашовское»  составила 30661, 90 руб. </w:t>
      </w:r>
    </w:p>
    <w:p w:rsidR="001C1DDB" w:rsidRDefault="001C1DDB" w:rsidP="001C1DDB">
      <w:pPr>
        <w:widowControl w:val="0"/>
        <w:autoSpaceDE w:val="0"/>
        <w:autoSpaceDN w:val="0"/>
        <w:adjustRightInd w:val="0"/>
        <w:ind w:firstLine="709"/>
        <w:jc w:val="both"/>
        <w:rPr>
          <w:sz w:val="28"/>
          <w:szCs w:val="28"/>
          <w:lang w:eastAsia="ru-RU"/>
        </w:rPr>
      </w:pPr>
      <w:r w:rsidRPr="00D222C9">
        <w:rPr>
          <w:sz w:val="28"/>
          <w:szCs w:val="28"/>
          <w:lang w:eastAsia="ru-RU"/>
        </w:rPr>
        <w:t>Выручка от реализации произведенной продукции составила 107 753 000 рублей, уплачено налогов на сумму  5 617 000 рублей. За год хозяйство получило 6 251 000 млн. рублей государственной поддержки.</w:t>
      </w:r>
    </w:p>
    <w:p w:rsidR="008278D6" w:rsidRPr="00D222C9" w:rsidRDefault="008278D6" w:rsidP="001C1DDB">
      <w:pPr>
        <w:widowControl w:val="0"/>
        <w:autoSpaceDE w:val="0"/>
        <w:autoSpaceDN w:val="0"/>
        <w:adjustRightInd w:val="0"/>
        <w:ind w:firstLine="709"/>
        <w:jc w:val="both"/>
        <w:rPr>
          <w:sz w:val="28"/>
          <w:szCs w:val="28"/>
          <w:lang w:eastAsia="ru-RU"/>
        </w:rPr>
      </w:pPr>
    </w:p>
    <w:p w:rsidR="008278D6" w:rsidRPr="00D222C9" w:rsidRDefault="008278D6" w:rsidP="008278D6">
      <w:pPr>
        <w:pStyle w:val="aa"/>
        <w:jc w:val="both"/>
        <w:rPr>
          <w:sz w:val="28"/>
          <w:szCs w:val="28"/>
          <w:lang w:eastAsia="ru-RU"/>
        </w:rPr>
      </w:pPr>
      <w:r w:rsidRPr="008278D6">
        <w:rPr>
          <w:b/>
          <w:sz w:val="28"/>
          <w:szCs w:val="28"/>
          <w:u w:val="single"/>
        </w:rPr>
        <w:t>Общественная работа</w:t>
      </w:r>
      <w:r w:rsidRPr="00D222C9">
        <w:rPr>
          <w:sz w:val="28"/>
          <w:szCs w:val="28"/>
        </w:rPr>
        <w:t xml:space="preserve"> с населением проводится с участием общественных формирований, депутатского корпуса, работа ведется через сходы граждан, личные беседы.  </w:t>
      </w:r>
      <w:r w:rsidRPr="00D222C9">
        <w:rPr>
          <w:sz w:val="28"/>
          <w:szCs w:val="28"/>
          <w:lang w:eastAsia="ru-RU"/>
        </w:rPr>
        <w:t>Уже почти два года, как мы живем, в условиях специальной военной операции, которая внесла свои коррективы в работу администрации, организаций на территории муниципального образования, в жизнь населения. Особое внимание было обращено на поддержку Российской Армии. Я хочу выразить слова искренней благодарности тем землякам, которые сейчас защищают нашу с вами свободу и независимость. Для поддержки и оказания им адресной помощи: создана волонтерская группа «</w:t>
      </w:r>
      <w:r w:rsidRPr="00D222C9">
        <w:rPr>
          <w:sz w:val="28"/>
          <w:szCs w:val="28"/>
          <w:lang w:val="en-US" w:eastAsia="ru-RU"/>
        </w:rPr>
        <w:t>ZA</w:t>
      </w:r>
      <w:r w:rsidRPr="00D222C9">
        <w:rPr>
          <w:sz w:val="28"/>
          <w:szCs w:val="28"/>
          <w:lang w:eastAsia="ru-RU"/>
        </w:rPr>
        <w:t xml:space="preserve"> своих», участники группы активно занимаются  вязанием маскировочных  сетей, носков, жилетов, шапочек, льют свечи, сушат овощи, осуществляю сбор финансовой помощи и т.д.  Спасибо огромное всем, кто приложил к этому свою доброту, заботу, кто поддержал и продолжает поддерживать наших военнослужащих.</w:t>
      </w:r>
    </w:p>
    <w:p w:rsidR="008278D6" w:rsidRPr="00D222C9" w:rsidRDefault="008278D6" w:rsidP="008278D6">
      <w:pPr>
        <w:pStyle w:val="a9"/>
        <w:jc w:val="both"/>
        <w:rPr>
          <w:rFonts w:ascii="Times New Roman" w:hAnsi="Times New Roman"/>
          <w:sz w:val="28"/>
          <w:szCs w:val="28"/>
        </w:rPr>
      </w:pPr>
      <w:r w:rsidRPr="00D222C9">
        <w:rPr>
          <w:rFonts w:ascii="Times New Roman" w:hAnsi="Times New Roman"/>
          <w:sz w:val="28"/>
          <w:szCs w:val="28"/>
        </w:rPr>
        <w:t xml:space="preserve">      </w:t>
      </w:r>
      <w:r w:rsidRPr="00D222C9">
        <w:rPr>
          <w:rFonts w:ascii="Times New Roman" w:hAnsi="Times New Roman"/>
          <w:sz w:val="28"/>
          <w:szCs w:val="28"/>
          <w:lang w:eastAsia="ru-RU"/>
        </w:rPr>
        <w:t>В прошедшем году прошло значимое общественно-политическое событие, выборы Губернатора нашей области, в котором жители муниципального образования приняли  активное участие. В нашем муниципальном образовании 72,27 % избирателей приняли участие в голосовании, 85,67 % поддержали действующего Губернатора Андрея Александровича Травникова. Выборная кампания была организована на принципах открытости и законности. И я хочу всех вас поблагодарить за ответственную политическую активность.</w:t>
      </w:r>
      <w:r w:rsidRPr="00D222C9">
        <w:rPr>
          <w:rFonts w:ascii="Times New Roman" w:hAnsi="Times New Roman"/>
          <w:sz w:val="28"/>
          <w:szCs w:val="28"/>
        </w:rPr>
        <w:t xml:space="preserve"> </w:t>
      </w:r>
    </w:p>
    <w:p w:rsidR="00E733E3" w:rsidRPr="00D222C9" w:rsidRDefault="00E733E3" w:rsidP="00853306">
      <w:pPr>
        <w:jc w:val="both"/>
        <w:rPr>
          <w:b/>
          <w:sz w:val="28"/>
          <w:szCs w:val="28"/>
          <w:u w:val="single"/>
        </w:rPr>
      </w:pPr>
    </w:p>
    <w:p w:rsidR="00E733E3" w:rsidRPr="00D222C9" w:rsidRDefault="00E733E3" w:rsidP="007D5B9B">
      <w:pPr>
        <w:pStyle w:val="a9"/>
        <w:jc w:val="both"/>
        <w:rPr>
          <w:rFonts w:ascii="Times New Roman" w:hAnsi="Times New Roman"/>
          <w:b/>
          <w:sz w:val="28"/>
          <w:szCs w:val="28"/>
        </w:rPr>
      </w:pPr>
      <w:r w:rsidRPr="00D222C9">
        <w:rPr>
          <w:rFonts w:ascii="Times New Roman" w:hAnsi="Times New Roman"/>
          <w:b/>
          <w:sz w:val="28"/>
          <w:szCs w:val="28"/>
        </w:rPr>
        <w:t>Привлечение средств на развитие поселения</w:t>
      </w:r>
    </w:p>
    <w:p w:rsidR="00B13F25" w:rsidRPr="00D222C9" w:rsidRDefault="00E733E3" w:rsidP="007D5B9B">
      <w:pPr>
        <w:pStyle w:val="a9"/>
        <w:jc w:val="both"/>
        <w:rPr>
          <w:rFonts w:ascii="Times New Roman" w:hAnsi="Times New Roman"/>
          <w:b/>
          <w:sz w:val="28"/>
          <w:szCs w:val="28"/>
        </w:rPr>
      </w:pPr>
      <w:r w:rsidRPr="00D222C9">
        <w:rPr>
          <w:rFonts w:ascii="Times New Roman" w:hAnsi="Times New Roman"/>
          <w:b/>
          <w:sz w:val="28"/>
          <w:szCs w:val="28"/>
        </w:rPr>
        <w:t>( социальные проекты)</w:t>
      </w:r>
    </w:p>
    <w:p w:rsidR="00E733E3" w:rsidRPr="00D222C9" w:rsidRDefault="00E733E3" w:rsidP="007D5B9B">
      <w:pPr>
        <w:widowControl w:val="0"/>
        <w:ind w:firstLine="708"/>
        <w:jc w:val="both"/>
        <w:rPr>
          <w:sz w:val="28"/>
          <w:szCs w:val="28"/>
        </w:rPr>
      </w:pPr>
      <w:r w:rsidRPr="00D222C9">
        <w:rPr>
          <w:sz w:val="28"/>
          <w:szCs w:val="28"/>
        </w:rPr>
        <w:lastRenderedPageBreak/>
        <w:t>Это участие в различных проектах, программах и конкурсах, так называемые гранты. Это средства, которые администрации и мне, как Главе, удается привлечь дополнительно в бюджет в течение года.</w:t>
      </w:r>
    </w:p>
    <w:p w:rsidR="00E733E3" w:rsidRPr="00D222C9" w:rsidRDefault="00E733E3" w:rsidP="007D5B9B">
      <w:pPr>
        <w:ind w:firstLine="708"/>
        <w:jc w:val="both"/>
        <w:rPr>
          <w:sz w:val="28"/>
          <w:szCs w:val="28"/>
        </w:rPr>
      </w:pPr>
      <w:r w:rsidRPr="00D222C9">
        <w:rPr>
          <w:sz w:val="28"/>
          <w:szCs w:val="28"/>
        </w:rPr>
        <w:t>Они требуют особых усилий со стороны администрации, оформления соответствующих пакетов документов, разработки проектно-сметной документации. Т.е. каждый раз мы должны обосновать свою потребность в финансировании, доказать важность и необходимость этого проекта, в случае одобрения проекта представить отчеты о его реализации и т.д.</w:t>
      </w:r>
    </w:p>
    <w:p w:rsidR="00E733E3" w:rsidRPr="00D222C9" w:rsidRDefault="002F3D2A" w:rsidP="007D5B9B">
      <w:pPr>
        <w:autoSpaceDE w:val="0"/>
        <w:autoSpaceDN w:val="0"/>
        <w:adjustRightInd w:val="0"/>
        <w:ind w:firstLine="708"/>
        <w:jc w:val="both"/>
        <w:rPr>
          <w:b/>
          <w:bCs/>
          <w:i/>
          <w:iCs/>
          <w:sz w:val="28"/>
          <w:szCs w:val="28"/>
          <w:u w:val="single"/>
        </w:rPr>
      </w:pPr>
      <w:r w:rsidRPr="00D222C9">
        <w:rPr>
          <w:b/>
          <w:bCs/>
          <w:i/>
          <w:iCs/>
          <w:sz w:val="28"/>
          <w:szCs w:val="28"/>
          <w:u w:val="single"/>
        </w:rPr>
        <w:t>В 2023</w:t>
      </w:r>
      <w:r w:rsidR="00E733E3" w:rsidRPr="00D222C9">
        <w:rPr>
          <w:b/>
          <w:bCs/>
          <w:i/>
          <w:iCs/>
          <w:sz w:val="28"/>
          <w:szCs w:val="28"/>
          <w:u w:val="single"/>
        </w:rPr>
        <w:t xml:space="preserve"> году:</w:t>
      </w:r>
    </w:p>
    <w:p w:rsidR="00E733E3" w:rsidRPr="00D222C9" w:rsidRDefault="002F3D2A" w:rsidP="004A0E2B">
      <w:pPr>
        <w:widowControl w:val="0"/>
        <w:autoSpaceDE w:val="0"/>
        <w:autoSpaceDN w:val="0"/>
        <w:jc w:val="both"/>
        <w:rPr>
          <w:sz w:val="28"/>
          <w:szCs w:val="28"/>
          <w:lang w:eastAsia="ru-RU"/>
        </w:rPr>
      </w:pPr>
      <w:r w:rsidRPr="00D222C9">
        <w:rPr>
          <w:sz w:val="28"/>
          <w:szCs w:val="28"/>
        </w:rPr>
        <w:t xml:space="preserve">- </w:t>
      </w:r>
      <w:r w:rsidR="004A0E2B" w:rsidRPr="00D222C9">
        <w:rPr>
          <w:sz w:val="28"/>
          <w:szCs w:val="28"/>
        </w:rPr>
        <w:t xml:space="preserve">реализован </w:t>
      </w:r>
      <w:r w:rsidRPr="00D222C9">
        <w:rPr>
          <w:sz w:val="28"/>
          <w:szCs w:val="28"/>
        </w:rPr>
        <w:t xml:space="preserve"> </w:t>
      </w:r>
      <w:r w:rsidR="004A0E2B" w:rsidRPr="00D222C9">
        <w:rPr>
          <w:sz w:val="28"/>
          <w:szCs w:val="28"/>
        </w:rPr>
        <w:t xml:space="preserve">инициативный </w:t>
      </w:r>
      <w:r w:rsidRPr="00D222C9">
        <w:rPr>
          <w:sz w:val="28"/>
          <w:szCs w:val="28"/>
        </w:rPr>
        <w:t xml:space="preserve">проект </w:t>
      </w:r>
      <w:r w:rsidR="004A0E2B" w:rsidRPr="00D222C9">
        <w:rPr>
          <w:sz w:val="28"/>
          <w:szCs w:val="28"/>
        </w:rPr>
        <w:t>«Благоустройство детской площадки в с. Кушаги»</w:t>
      </w:r>
      <w:r w:rsidR="004A0E2B" w:rsidRPr="00D222C9">
        <w:rPr>
          <w:sz w:val="28"/>
          <w:szCs w:val="28"/>
          <w:lang w:eastAsia="ru-RU"/>
        </w:rPr>
        <w:t xml:space="preserve"> в рамках государственной программы Новосибирской области «Управление финансами в Новосибирской области»  </w:t>
      </w:r>
      <w:r w:rsidR="004A0E2B" w:rsidRPr="00D222C9">
        <w:rPr>
          <w:sz w:val="28"/>
          <w:szCs w:val="28"/>
        </w:rPr>
        <w:t>на сумму 367 525, 00 руб.</w:t>
      </w:r>
      <w:r w:rsidR="004A0E2B" w:rsidRPr="00D222C9">
        <w:rPr>
          <w:sz w:val="28"/>
          <w:szCs w:val="28"/>
          <w:lang w:eastAsia="ru-RU"/>
        </w:rPr>
        <w:t xml:space="preserve"> </w:t>
      </w:r>
    </w:p>
    <w:p w:rsidR="00E733E3" w:rsidRPr="00D222C9" w:rsidRDefault="00E733E3" w:rsidP="002F6A95">
      <w:pPr>
        <w:widowControl w:val="0"/>
        <w:jc w:val="both"/>
        <w:rPr>
          <w:rFonts w:eastAsia="Calibri"/>
          <w:sz w:val="28"/>
          <w:szCs w:val="28"/>
          <w:lang w:eastAsia="en-US"/>
        </w:rPr>
      </w:pPr>
      <w:r w:rsidRPr="00D222C9">
        <w:rPr>
          <w:sz w:val="28"/>
          <w:szCs w:val="28"/>
        </w:rPr>
        <w:t>-</w:t>
      </w:r>
      <w:r w:rsidRPr="00D222C9">
        <w:rPr>
          <w:b/>
          <w:sz w:val="28"/>
          <w:szCs w:val="28"/>
        </w:rPr>
        <w:t xml:space="preserve"> </w:t>
      </w:r>
      <w:r w:rsidRPr="00D222C9">
        <w:rPr>
          <w:sz w:val="28"/>
          <w:szCs w:val="28"/>
        </w:rPr>
        <w:t>выиграли конкурс грантов социально значимых проектов в сфере развития обществе</w:t>
      </w:r>
      <w:r w:rsidR="00AE318D" w:rsidRPr="00D222C9">
        <w:rPr>
          <w:sz w:val="28"/>
          <w:szCs w:val="28"/>
        </w:rPr>
        <w:t xml:space="preserve">нной инфраструктуры на сумму </w:t>
      </w:r>
      <w:r w:rsidR="004A0E2B" w:rsidRPr="00D222C9">
        <w:rPr>
          <w:smallCaps/>
          <w:sz w:val="28"/>
          <w:szCs w:val="28"/>
        </w:rPr>
        <w:t xml:space="preserve">565 000 </w:t>
      </w:r>
      <w:r w:rsidR="00AE318D" w:rsidRPr="00D222C9">
        <w:rPr>
          <w:sz w:val="28"/>
          <w:szCs w:val="28"/>
        </w:rPr>
        <w:t>руб.</w:t>
      </w:r>
      <w:r w:rsidRPr="00D222C9">
        <w:rPr>
          <w:sz w:val="28"/>
          <w:szCs w:val="28"/>
        </w:rPr>
        <w:t xml:space="preserve"> </w:t>
      </w:r>
      <w:r w:rsidR="004A0E2B" w:rsidRPr="00D222C9">
        <w:rPr>
          <w:sz w:val="28"/>
          <w:szCs w:val="28"/>
        </w:rPr>
        <w:t>( сумма</w:t>
      </w:r>
      <w:r w:rsidR="004A0E2B" w:rsidRPr="00D222C9">
        <w:rPr>
          <w:rFonts w:eastAsia="Calibri"/>
          <w:sz w:val="28"/>
          <w:szCs w:val="28"/>
          <w:lang w:eastAsia="en-US"/>
        </w:rPr>
        <w:t xml:space="preserve"> софинансирования (выделенного гранта) </w:t>
      </w:r>
      <w:r w:rsidR="004A0E2B" w:rsidRPr="00D222C9">
        <w:rPr>
          <w:sz w:val="28"/>
          <w:szCs w:val="28"/>
        </w:rPr>
        <w:t xml:space="preserve"> </w:t>
      </w:r>
      <w:r w:rsidR="004A0E2B" w:rsidRPr="00D222C9">
        <w:rPr>
          <w:smallCaps/>
          <w:sz w:val="28"/>
          <w:szCs w:val="28"/>
        </w:rPr>
        <w:t>553 700 руб.</w:t>
      </w:r>
      <w:r w:rsidR="00AE318D" w:rsidRPr="00D222C9">
        <w:rPr>
          <w:sz w:val="28"/>
          <w:szCs w:val="28"/>
        </w:rPr>
        <w:t xml:space="preserve"> </w:t>
      </w:r>
      <w:r w:rsidR="004A0E2B" w:rsidRPr="00D222C9">
        <w:rPr>
          <w:sz w:val="28"/>
          <w:szCs w:val="28"/>
        </w:rPr>
        <w:t xml:space="preserve">; </w:t>
      </w:r>
      <w:r w:rsidR="002F6A95" w:rsidRPr="00D222C9">
        <w:rPr>
          <w:rFonts w:eastAsia="Calibri"/>
          <w:sz w:val="28"/>
          <w:szCs w:val="28"/>
          <w:lang w:eastAsia="en-US"/>
        </w:rPr>
        <w:t xml:space="preserve">сумма финансирования  (местный бюджет) </w:t>
      </w:r>
      <w:r w:rsidR="002F6A95" w:rsidRPr="00D222C9">
        <w:rPr>
          <w:smallCaps/>
          <w:sz w:val="28"/>
          <w:szCs w:val="28"/>
        </w:rPr>
        <w:t>11 300 руб.</w:t>
      </w:r>
      <w:r w:rsidR="002F6A95" w:rsidRPr="00D222C9">
        <w:rPr>
          <w:sz w:val="28"/>
          <w:szCs w:val="28"/>
        </w:rPr>
        <w:t xml:space="preserve">, </w:t>
      </w:r>
      <w:r w:rsidR="004A0E2B" w:rsidRPr="00D222C9">
        <w:rPr>
          <w:sz w:val="28"/>
          <w:szCs w:val="28"/>
        </w:rPr>
        <w:t xml:space="preserve"> реализовали  проект</w:t>
      </w:r>
      <w:r w:rsidR="004A0E2B" w:rsidRPr="00D222C9">
        <w:rPr>
          <w:bCs/>
          <w:sz w:val="28"/>
          <w:szCs w:val="28"/>
          <w:lang w:eastAsia="ru-RU"/>
        </w:rPr>
        <w:t xml:space="preserve"> «От благоустройства села - к благополучию жителей» (приобретен мини-трактор для скоса травы на территории муниципального образования)</w:t>
      </w:r>
      <w:r w:rsidR="002F6A95" w:rsidRPr="00D222C9">
        <w:rPr>
          <w:bCs/>
          <w:sz w:val="28"/>
          <w:szCs w:val="28"/>
          <w:lang w:eastAsia="ru-RU"/>
        </w:rPr>
        <w:t>;</w:t>
      </w:r>
    </w:p>
    <w:p w:rsidR="00E733E3" w:rsidRPr="00D222C9" w:rsidRDefault="00E733E3" w:rsidP="007D5B9B">
      <w:pPr>
        <w:suppressAutoHyphens/>
        <w:jc w:val="both"/>
        <w:rPr>
          <w:sz w:val="28"/>
          <w:szCs w:val="28"/>
        </w:rPr>
      </w:pPr>
      <w:r w:rsidRPr="00D222C9">
        <w:rPr>
          <w:sz w:val="28"/>
          <w:szCs w:val="28"/>
        </w:rPr>
        <w:t xml:space="preserve">- </w:t>
      </w:r>
      <w:r w:rsidR="00AE318D" w:rsidRPr="00D222C9">
        <w:rPr>
          <w:sz w:val="28"/>
          <w:szCs w:val="28"/>
        </w:rPr>
        <w:t>оказали помощь при написании и реализации проекта в конкурсе  общественных стартапов «Со мной регион успешнее»</w:t>
      </w:r>
      <w:r w:rsidR="00DB2245" w:rsidRPr="00D222C9">
        <w:rPr>
          <w:sz w:val="28"/>
          <w:szCs w:val="28"/>
        </w:rPr>
        <w:t xml:space="preserve"> ресурсного центра Усть-Таркского района Но</w:t>
      </w:r>
      <w:r w:rsidR="002F6A95" w:rsidRPr="00D222C9">
        <w:rPr>
          <w:sz w:val="28"/>
          <w:szCs w:val="28"/>
        </w:rPr>
        <w:t xml:space="preserve">восибирской области. </w:t>
      </w:r>
      <w:r w:rsidR="005377B8" w:rsidRPr="00D222C9">
        <w:rPr>
          <w:sz w:val="28"/>
          <w:szCs w:val="28"/>
        </w:rPr>
        <w:t xml:space="preserve"> </w:t>
      </w:r>
      <w:r w:rsidR="002F6A95" w:rsidRPr="00D222C9">
        <w:rPr>
          <w:sz w:val="28"/>
          <w:szCs w:val="28"/>
        </w:rPr>
        <w:t xml:space="preserve">Проект «Пока мы помним, мы живем» на сумму 115 368 руб. </w:t>
      </w:r>
    </w:p>
    <w:p w:rsidR="00E733E3" w:rsidRPr="00D222C9" w:rsidRDefault="00E733E3" w:rsidP="004423CF">
      <w:pPr>
        <w:autoSpaceDE w:val="0"/>
        <w:autoSpaceDN w:val="0"/>
        <w:adjustRightInd w:val="0"/>
        <w:ind w:firstLine="708"/>
        <w:jc w:val="both"/>
        <w:rPr>
          <w:bCs/>
          <w:sz w:val="28"/>
          <w:szCs w:val="28"/>
        </w:rPr>
      </w:pPr>
      <w:r w:rsidRPr="00D222C9">
        <w:rPr>
          <w:sz w:val="28"/>
          <w:szCs w:val="28"/>
        </w:rPr>
        <w:t xml:space="preserve"> </w:t>
      </w:r>
    </w:p>
    <w:p w:rsidR="00E733E3" w:rsidRPr="00D222C9" w:rsidRDefault="00E733E3" w:rsidP="007D5B9B">
      <w:pPr>
        <w:pStyle w:val="a9"/>
        <w:jc w:val="both"/>
        <w:rPr>
          <w:rFonts w:ascii="Times New Roman" w:hAnsi="Times New Roman"/>
          <w:b/>
          <w:sz w:val="28"/>
          <w:szCs w:val="28"/>
        </w:rPr>
      </w:pPr>
      <w:r w:rsidRPr="00D222C9">
        <w:rPr>
          <w:rFonts w:ascii="Times New Roman" w:hAnsi="Times New Roman"/>
          <w:b/>
          <w:sz w:val="28"/>
          <w:szCs w:val="28"/>
        </w:rPr>
        <w:t>Задачи на текущий год</w:t>
      </w:r>
    </w:p>
    <w:p w:rsidR="00E733E3" w:rsidRPr="00D222C9" w:rsidRDefault="00E733E3" w:rsidP="004423CF">
      <w:pPr>
        <w:pStyle w:val="a9"/>
        <w:numPr>
          <w:ilvl w:val="0"/>
          <w:numId w:val="4"/>
        </w:numPr>
        <w:jc w:val="both"/>
        <w:rPr>
          <w:rFonts w:ascii="Times New Roman" w:hAnsi="Times New Roman"/>
          <w:sz w:val="28"/>
          <w:szCs w:val="28"/>
        </w:rPr>
      </w:pPr>
      <w:r w:rsidRPr="00D222C9">
        <w:rPr>
          <w:rFonts w:ascii="Times New Roman" w:hAnsi="Times New Roman"/>
          <w:sz w:val="28"/>
          <w:szCs w:val="28"/>
        </w:rPr>
        <w:t>Благо</w:t>
      </w:r>
      <w:r w:rsidR="004423CF" w:rsidRPr="00D222C9">
        <w:rPr>
          <w:rFonts w:ascii="Times New Roman" w:hAnsi="Times New Roman"/>
          <w:sz w:val="28"/>
          <w:szCs w:val="28"/>
        </w:rPr>
        <w:t>устройство населенных пунктов (</w:t>
      </w:r>
      <w:r w:rsidRPr="00D222C9">
        <w:rPr>
          <w:rFonts w:ascii="Times New Roman" w:hAnsi="Times New Roman"/>
          <w:sz w:val="28"/>
          <w:szCs w:val="28"/>
        </w:rPr>
        <w:t>борьба с сорной растительностью</w:t>
      </w:r>
      <w:r w:rsidR="004423CF" w:rsidRPr="00D222C9">
        <w:rPr>
          <w:rFonts w:ascii="Times New Roman" w:hAnsi="Times New Roman"/>
          <w:sz w:val="28"/>
          <w:szCs w:val="28"/>
        </w:rPr>
        <w:t>, обустройство детской площадки в с. Мураши</w:t>
      </w:r>
      <w:r w:rsidRPr="00D222C9">
        <w:rPr>
          <w:rFonts w:ascii="Times New Roman" w:hAnsi="Times New Roman"/>
          <w:sz w:val="28"/>
          <w:szCs w:val="28"/>
        </w:rPr>
        <w:t>).</w:t>
      </w:r>
    </w:p>
    <w:p w:rsidR="00E733E3" w:rsidRPr="00D222C9" w:rsidRDefault="00E733E3" w:rsidP="007D5B9B">
      <w:pPr>
        <w:pStyle w:val="a9"/>
        <w:numPr>
          <w:ilvl w:val="0"/>
          <w:numId w:val="4"/>
        </w:numPr>
        <w:jc w:val="both"/>
        <w:rPr>
          <w:rFonts w:ascii="Times New Roman" w:hAnsi="Times New Roman"/>
          <w:sz w:val="28"/>
          <w:szCs w:val="28"/>
        </w:rPr>
      </w:pPr>
      <w:r w:rsidRPr="00D222C9">
        <w:rPr>
          <w:rFonts w:ascii="Times New Roman" w:hAnsi="Times New Roman"/>
          <w:sz w:val="28"/>
          <w:szCs w:val="28"/>
        </w:rPr>
        <w:t>Повышение безопасно</w:t>
      </w:r>
      <w:r w:rsidR="004423CF" w:rsidRPr="00D222C9">
        <w:rPr>
          <w:rFonts w:ascii="Times New Roman" w:hAnsi="Times New Roman"/>
          <w:sz w:val="28"/>
          <w:szCs w:val="28"/>
        </w:rPr>
        <w:t xml:space="preserve">сти  дорожного движения -  грейдерование дорог, </w:t>
      </w:r>
      <w:r w:rsidRPr="00D222C9">
        <w:rPr>
          <w:rFonts w:ascii="Times New Roman" w:hAnsi="Times New Roman"/>
          <w:sz w:val="28"/>
          <w:szCs w:val="28"/>
        </w:rPr>
        <w:t xml:space="preserve"> поддерживание внутрипоселковых дорог в удовлетворительном состоянии</w:t>
      </w:r>
      <w:r w:rsidR="004423CF" w:rsidRPr="00D222C9">
        <w:rPr>
          <w:rFonts w:ascii="Times New Roman" w:hAnsi="Times New Roman"/>
          <w:sz w:val="28"/>
          <w:szCs w:val="28"/>
        </w:rPr>
        <w:t xml:space="preserve"> з</w:t>
      </w:r>
      <w:r w:rsidR="002F6A95" w:rsidRPr="00D222C9">
        <w:rPr>
          <w:rFonts w:ascii="Times New Roman" w:hAnsi="Times New Roman"/>
          <w:sz w:val="28"/>
          <w:szCs w:val="28"/>
        </w:rPr>
        <w:t>а счет средств местного бюджета, проведение паспортизации и диагностики автомобильных дорог на территории муниципального образования.</w:t>
      </w:r>
    </w:p>
    <w:p w:rsidR="00E733E3" w:rsidRPr="00D222C9" w:rsidRDefault="002F6A95" w:rsidP="00A205E5">
      <w:pPr>
        <w:pStyle w:val="a9"/>
        <w:numPr>
          <w:ilvl w:val="0"/>
          <w:numId w:val="4"/>
        </w:numPr>
        <w:jc w:val="both"/>
        <w:rPr>
          <w:rFonts w:ascii="Times New Roman" w:hAnsi="Times New Roman"/>
          <w:sz w:val="28"/>
          <w:szCs w:val="28"/>
        </w:rPr>
      </w:pPr>
      <w:r w:rsidRPr="00D222C9">
        <w:rPr>
          <w:rFonts w:ascii="Times New Roman" w:hAnsi="Times New Roman"/>
          <w:sz w:val="28"/>
          <w:szCs w:val="28"/>
        </w:rPr>
        <w:t>Участие</w:t>
      </w:r>
      <w:r w:rsidR="00E733E3" w:rsidRPr="00D222C9">
        <w:rPr>
          <w:rFonts w:ascii="Times New Roman" w:hAnsi="Times New Roman"/>
          <w:sz w:val="28"/>
          <w:szCs w:val="28"/>
        </w:rPr>
        <w:t xml:space="preserve"> в программе инициативного бюджетирования </w:t>
      </w:r>
      <w:r w:rsidR="00F006A9" w:rsidRPr="00D222C9">
        <w:rPr>
          <w:rFonts w:ascii="Times New Roman" w:hAnsi="Times New Roman"/>
          <w:sz w:val="28"/>
          <w:szCs w:val="28"/>
        </w:rPr>
        <w:t xml:space="preserve"> и в конкурсе  социально-значимых проектов в сфере  развития общественной инфраструктуры в</w:t>
      </w:r>
      <w:r w:rsidRPr="00D222C9">
        <w:rPr>
          <w:rFonts w:ascii="Times New Roman" w:hAnsi="Times New Roman"/>
          <w:sz w:val="28"/>
          <w:szCs w:val="28"/>
        </w:rPr>
        <w:t xml:space="preserve"> 2024</w:t>
      </w:r>
      <w:r w:rsidR="00E733E3" w:rsidRPr="00D222C9">
        <w:rPr>
          <w:rFonts w:ascii="Times New Roman" w:hAnsi="Times New Roman"/>
          <w:sz w:val="28"/>
          <w:szCs w:val="28"/>
        </w:rPr>
        <w:t xml:space="preserve"> год</w:t>
      </w:r>
      <w:r w:rsidR="00F006A9" w:rsidRPr="00D222C9">
        <w:rPr>
          <w:rFonts w:ascii="Times New Roman" w:hAnsi="Times New Roman"/>
          <w:sz w:val="28"/>
          <w:szCs w:val="28"/>
        </w:rPr>
        <w:t>у</w:t>
      </w:r>
      <w:r w:rsidR="004423CF" w:rsidRPr="00D222C9">
        <w:rPr>
          <w:rFonts w:ascii="Times New Roman" w:hAnsi="Times New Roman"/>
          <w:sz w:val="28"/>
          <w:szCs w:val="28"/>
        </w:rPr>
        <w:t>.</w:t>
      </w:r>
    </w:p>
    <w:p w:rsidR="00AF7B69" w:rsidRPr="00D222C9" w:rsidRDefault="002F6A95" w:rsidP="00AF7B69">
      <w:pPr>
        <w:pStyle w:val="a9"/>
        <w:numPr>
          <w:ilvl w:val="0"/>
          <w:numId w:val="4"/>
        </w:numPr>
        <w:jc w:val="both"/>
        <w:rPr>
          <w:rFonts w:ascii="Times New Roman" w:hAnsi="Times New Roman"/>
          <w:sz w:val="28"/>
          <w:szCs w:val="28"/>
        </w:rPr>
      </w:pPr>
      <w:r w:rsidRPr="00D222C9">
        <w:rPr>
          <w:rFonts w:ascii="Times New Roman" w:hAnsi="Times New Roman"/>
          <w:sz w:val="28"/>
          <w:szCs w:val="28"/>
        </w:rPr>
        <w:t>Обустройство пандуса у входа  администрации Кушаговского сельсовета и сельской библиотеки.</w:t>
      </w:r>
    </w:p>
    <w:p w:rsidR="00E733E3" w:rsidRPr="00D222C9" w:rsidRDefault="00E733E3" w:rsidP="00084016">
      <w:pPr>
        <w:jc w:val="both"/>
        <w:rPr>
          <w:sz w:val="28"/>
          <w:szCs w:val="28"/>
        </w:rPr>
      </w:pPr>
      <w:r w:rsidRPr="00D222C9">
        <w:rPr>
          <w:sz w:val="28"/>
          <w:szCs w:val="28"/>
          <w:shd w:val="clear" w:color="auto" w:fill="FAFAFA"/>
        </w:rPr>
        <w:t>В заключении позвольте мне выразить благодарность нашему депутатскому корпусу,  и всем жителям нашего пос</w:t>
      </w:r>
      <w:r w:rsidR="00AF7B69" w:rsidRPr="00D222C9">
        <w:rPr>
          <w:sz w:val="28"/>
          <w:szCs w:val="28"/>
          <w:shd w:val="clear" w:color="auto" w:fill="FAFAFA"/>
        </w:rPr>
        <w:t>еления за работу и помощь в 2023</w:t>
      </w:r>
      <w:r w:rsidRPr="00D222C9">
        <w:rPr>
          <w:sz w:val="28"/>
          <w:szCs w:val="28"/>
          <w:shd w:val="clear" w:color="auto" w:fill="FAFAFA"/>
        </w:rPr>
        <w:t xml:space="preserve"> году. </w:t>
      </w:r>
      <w:r w:rsidRPr="00D222C9">
        <w:rPr>
          <w:sz w:val="28"/>
          <w:szCs w:val="28"/>
        </w:rPr>
        <w:t>Благодарю  за активную жизненную позицию всех, кто неравнодушен к судьбе нашего поселения, кто помогает своим участием соз</w:t>
      </w:r>
      <w:r w:rsidR="004423CF" w:rsidRPr="00D222C9">
        <w:rPr>
          <w:sz w:val="28"/>
          <w:szCs w:val="28"/>
        </w:rPr>
        <w:t>давать на территории Кушаговского</w:t>
      </w:r>
      <w:r w:rsidR="00084016" w:rsidRPr="00D222C9">
        <w:rPr>
          <w:sz w:val="28"/>
          <w:szCs w:val="28"/>
        </w:rPr>
        <w:t xml:space="preserve"> сельсовета </w:t>
      </w:r>
      <w:r w:rsidRPr="00D222C9">
        <w:rPr>
          <w:sz w:val="28"/>
          <w:szCs w:val="28"/>
        </w:rPr>
        <w:t xml:space="preserve"> комфортную жизнь.</w:t>
      </w:r>
    </w:p>
    <w:p w:rsidR="00E733E3" w:rsidRPr="00D222C9" w:rsidRDefault="00E733E3" w:rsidP="00084016">
      <w:pPr>
        <w:pStyle w:val="1"/>
        <w:jc w:val="both"/>
        <w:rPr>
          <w:rFonts w:ascii="Times New Roman" w:hAnsi="Times New Roman"/>
          <w:sz w:val="28"/>
          <w:szCs w:val="28"/>
        </w:rPr>
      </w:pPr>
      <w:r w:rsidRPr="00D222C9">
        <w:rPr>
          <w:rFonts w:ascii="Times New Roman" w:hAnsi="Times New Roman"/>
          <w:sz w:val="28"/>
          <w:szCs w:val="28"/>
        </w:rPr>
        <w:t>Желаю Вам всем крепкого здоровья, семейного благополучия,</w:t>
      </w:r>
      <w:r w:rsidR="00AF7B69" w:rsidRPr="00D222C9">
        <w:rPr>
          <w:rFonts w:ascii="Times New Roman" w:hAnsi="Times New Roman"/>
          <w:sz w:val="28"/>
          <w:szCs w:val="28"/>
        </w:rPr>
        <w:t xml:space="preserve"> мира, </w:t>
      </w:r>
      <w:r w:rsidRPr="00D222C9">
        <w:rPr>
          <w:rFonts w:ascii="Times New Roman" w:hAnsi="Times New Roman"/>
          <w:sz w:val="28"/>
          <w:szCs w:val="28"/>
        </w:rPr>
        <w:t xml:space="preserve"> чистого, светлого неба над </w:t>
      </w:r>
      <w:r w:rsidR="00084016" w:rsidRPr="00D222C9">
        <w:rPr>
          <w:rFonts w:ascii="Times New Roman" w:hAnsi="Times New Roman"/>
          <w:sz w:val="28"/>
          <w:szCs w:val="28"/>
        </w:rPr>
        <w:t xml:space="preserve">головой, </w:t>
      </w:r>
      <w:r w:rsidRPr="00D222C9">
        <w:rPr>
          <w:rFonts w:ascii="Times New Roman" w:hAnsi="Times New Roman"/>
          <w:sz w:val="28"/>
          <w:szCs w:val="28"/>
        </w:rPr>
        <w:t>простого человеческого счастья.</w:t>
      </w:r>
    </w:p>
    <w:p w:rsidR="00E733E3" w:rsidRPr="00D222C9" w:rsidRDefault="00E733E3" w:rsidP="00DD0644">
      <w:pPr>
        <w:rPr>
          <w:b/>
          <w:sz w:val="28"/>
          <w:szCs w:val="28"/>
        </w:rPr>
      </w:pPr>
    </w:p>
    <w:sectPr w:rsidR="00E733E3" w:rsidRPr="00D222C9" w:rsidSect="008A00B1">
      <w:pgSz w:w="12240" w:h="15840"/>
      <w:pgMar w:top="851" w:right="1021" w:bottom="567" w:left="124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C4D30"/>
    <w:multiLevelType w:val="hybridMultilevel"/>
    <w:tmpl w:val="CD26BF2C"/>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A4204BF"/>
    <w:multiLevelType w:val="multilevel"/>
    <w:tmpl w:val="A31E2256"/>
    <w:lvl w:ilvl="0">
      <w:start w:val="1"/>
      <w:numFmt w:val="decimal"/>
      <w:lvlText w:val="%1."/>
      <w:lvlJc w:val="left"/>
      <w:pPr>
        <w:ind w:left="720" w:hanging="360"/>
      </w:pPr>
      <w:rPr>
        <w:rFonts w:cs="Times New Roman"/>
        <w:sz w:val="28"/>
        <w:szCs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68E5E0C"/>
    <w:multiLevelType w:val="multilevel"/>
    <w:tmpl w:val="268E5E0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
    <w:nsid w:val="2A7A4239"/>
    <w:multiLevelType w:val="multilevel"/>
    <w:tmpl w:val="9FD0749E"/>
    <w:lvl w:ilvl="0">
      <w:start w:val="1"/>
      <w:numFmt w:val="none"/>
      <w:pStyle w:val="Heading11"/>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4">
    <w:nsid w:val="4B4B40CE"/>
    <w:multiLevelType w:val="hybridMultilevel"/>
    <w:tmpl w:val="9CD05AC0"/>
    <w:lvl w:ilvl="0" w:tplc="14BE41F2">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F14DB4"/>
    <w:multiLevelType w:val="hybridMultilevel"/>
    <w:tmpl w:val="AE849874"/>
    <w:lvl w:ilvl="0" w:tplc="62B4EF3E">
      <w:start w:val="2023"/>
      <w:numFmt w:val="decimal"/>
      <w:lvlText w:val="%1"/>
      <w:lvlJc w:val="left"/>
      <w:pPr>
        <w:ind w:left="975" w:hanging="60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3"/>
  </w:num>
  <w:num w:numId="2">
    <w:abstractNumId w:val="1"/>
  </w:num>
  <w:num w:numId="3">
    <w:abstractNumId w:val="2"/>
  </w:num>
  <w:num w:numId="4">
    <w:abstractNumId w:val="0"/>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0B1"/>
    <w:rsid w:val="00042E62"/>
    <w:rsid w:val="000613BB"/>
    <w:rsid w:val="00065092"/>
    <w:rsid w:val="00084016"/>
    <w:rsid w:val="00091478"/>
    <w:rsid w:val="000974EB"/>
    <w:rsid w:val="000B2163"/>
    <w:rsid w:val="000B6CB7"/>
    <w:rsid w:val="000C77E5"/>
    <w:rsid w:val="000F6925"/>
    <w:rsid w:val="00116762"/>
    <w:rsid w:val="00150AE0"/>
    <w:rsid w:val="00150F16"/>
    <w:rsid w:val="001516B2"/>
    <w:rsid w:val="001556FA"/>
    <w:rsid w:val="0017337A"/>
    <w:rsid w:val="001759B9"/>
    <w:rsid w:val="001824CD"/>
    <w:rsid w:val="001A463A"/>
    <w:rsid w:val="001B7782"/>
    <w:rsid w:val="001C1DDB"/>
    <w:rsid w:val="001E4AF6"/>
    <w:rsid w:val="001F5D62"/>
    <w:rsid w:val="0020679B"/>
    <w:rsid w:val="00217E28"/>
    <w:rsid w:val="0023381A"/>
    <w:rsid w:val="00234801"/>
    <w:rsid w:val="00243898"/>
    <w:rsid w:val="00266D03"/>
    <w:rsid w:val="00285889"/>
    <w:rsid w:val="00292329"/>
    <w:rsid w:val="002A744A"/>
    <w:rsid w:val="002C05BF"/>
    <w:rsid w:val="002C408E"/>
    <w:rsid w:val="002F3D2A"/>
    <w:rsid w:val="002F5E6E"/>
    <w:rsid w:val="002F6A95"/>
    <w:rsid w:val="00306432"/>
    <w:rsid w:val="003403AE"/>
    <w:rsid w:val="00343E61"/>
    <w:rsid w:val="00347BF1"/>
    <w:rsid w:val="00366A83"/>
    <w:rsid w:val="00392B2F"/>
    <w:rsid w:val="003B084D"/>
    <w:rsid w:val="003B1258"/>
    <w:rsid w:val="003B4E9A"/>
    <w:rsid w:val="003B7297"/>
    <w:rsid w:val="003C5DB9"/>
    <w:rsid w:val="003D1A74"/>
    <w:rsid w:val="004162FA"/>
    <w:rsid w:val="00416A63"/>
    <w:rsid w:val="00440F78"/>
    <w:rsid w:val="004423CF"/>
    <w:rsid w:val="004642D5"/>
    <w:rsid w:val="004940C5"/>
    <w:rsid w:val="004A0E2B"/>
    <w:rsid w:val="004A172D"/>
    <w:rsid w:val="004B2C3E"/>
    <w:rsid w:val="004C3613"/>
    <w:rsid w:val="004F569A"/>
    <w:rsid w:val="004F5BDB"/>
    <w:rsid w:val="004F6E93"/>
    <w:rsid w:val="0050751A"/>
    <w:rsid w:val="005303B2"/>
    <w:rsid w:val="00535DCD"/>
    <w:rsid w:val="005377B8"/>
    <w:rsid w:val="005431B9"/>
    <w:rsid w:val="00545C57"/>
    <w:rsid w:val="005518C2"/>
    <w:rsid w:val="00556BBF"/>
    <w:rsid w:val="0056135A"/>
    <w:rsid w:val="0056219E"/>
    <w:rsid w:val="00574763"/>
    <w:rsid w:val="00582DDF"/>
    <w:rsid w:val="005858E7"/>
    <w:rsid w:val="00592A7C"/>
    <w:rsid w:val="00594EDA"/>
    <w:rsid w:val="005A0619"/>
    <w:rsid w:val="005B7696"/>
    <w:rsid w:val="005C4DF6"/>
    <w:rsid w:val="00602FD6"/>
    <w:rsid w:val="0060300E"/>
    <w:rsid w:val="00605D96"/>
    <w:rsid w:val="0064050A"/>
    <w:rsid w:val="00662074"/>
    <w:rsid w:val="00673098"/>
    <w:rsid w:val="00682062"/>
    <w:rsid w:val="00684B7E"/>
    <w:rsid w:val="00690295"/>
    <w:rsid w:val="006C5077"/>
    <w:rsid w:val="006D0FC1"/>
    <w:rsid w:val="00725F88"/>
    <w:rsid w:val="007449AD"/>
    <w:rsid w:val="007501E3"/>
    <w:rsid w:val="007558C0"/>
    <w:rsid w:val="00763785"/>
    <w:rsid w:val="00771838"/>
    <w:rsid w:val="00790D1B"/>
    <w:rsid w:val="00790DF1"/>
    <w:rsid w:val="00792E4E"/>
    <w:rsid w:val="007A3954"/>
    <w:rsid w:val="007D5B9B"/>
    <w:rsid w:val="00803DB0"/>
    <w:rsid w:val="008072D3"/>
    <w:rsid w:val="00825C7C"/>
    <w:rsid w:val="008278D6"/>
    <w:rsid w:val="00832897"/>
    <w:rsid w:val="00853306"/>
    <w:rsid w:val="008852FC"/>
    <w:rsid w:val="008925BE"/>
    <w:rsid w:val="00895880"/>
    <w:rsid w:val="008A00B1"/>
    <w:rsid w:val="008B78CA"/>
    <w:rsid w:val="008C06EF"/>
    <w:rsid w:val="008D2428"/>
    <w:rsid w:val="008E78C1"/>
    <w:rsid w:val="008F0AE7"/>
    <w:rsid w:val="008F293B"/>
    <w:rsid w:val="008F5BC1"/>
    <w:rsid w:val="0090255F"/>
    <w:rsid w:val="00933A8C"/>
    <w:rsid w:val="0093683C"/>
    <w:rsid w:val="00936F5A"/>
    <w:rsid w:val="00951D47"/>
    <w:rsid w:val="00964A2A"/>
    <w:rsid w:val="00983C0B"/>
    <w:rsid w:val="009B7EF5"/>
    <w:rsid w:val="009D6E3F"/>
    <w:rsid w:val="009E56C8"/>
    <w:rsid w:val="00A16E8D"/>
    <w:rsid w:val="00A205E5"/>
    <w:rsid w:val="00A2431A"/>
    <w:rsid w:val="00A405E5"/>
    <w:rsid w:val="00A67DF6"/>
    <w:rsid w:val="00A76F8F"/>
    <w:rsid w:val="00A81839"/>
    <w:rsid w:val="00A90007"/>
    <w:rsid w:val="00AA09C9"/>
    <w:rsid w:val="00AA3259"/>
    <w:rsid w:val="00AA799E"/>
    <w:rsid w:val="00AC0706"/>
    <w:rsid w:val="00AC3931"/>
    <w:rsid w:val="00AD7F2A"/>
    <w:rsid w:val="00AE318D"/>
    <w:rsid w:val="00AE5C6C"/>
    <w:rsid w:val="00AF5278"/>
    <w:rsid w:val="00AF7B69"/>
    <w:rsid w:val="00B07044"/>
    <w:rsid w:val="00B07E97"/>
    <w:rsid w:val="00B13F25"/>
    <w:rsid w:val="00B17E0C"/>
    <w:rsid w:val="00B530BD"/>
    <w:rsid w:val="00B6125D"/>
    <w:rsid w:val="00B84889"/>
    <w:rsid w:val="00BA7214"/>
    <w:rsid w:val="00BC2481"/>
    <w:rsid w:val="00BF23B1"/>
    <w:rsid w:val="00C1103B"/>
    <w:rsid w:val="00C1128A"/>
    <w:rsid w:val="00C17BA2"/>
    <w:rsid w:val="00C246A6"/>
    <w:rsid w:val="00C31E97"/>
    <w:rsid w:val="00C370B2"/>
    <w:rsid w:val="00C37186"/>
    <w:rsid w:val="00C4028F"/>
    <w:rsid w:val="00C555B1"/>
    <w:rsid w:val="00C57D03"/>
    <w:rsid w:val="00C76686"/>
    <w:rsid w:val="00CC28C6"/>
    <w:rsid w:val="00D03B67"/>
    <w:rsid w:val="00D0742B"/>
    <w:rsid w:val="00D11B03"/>
    <w:rsid w:val="00D17AB0"/>
    <w:rsid w:val="00D21E6D"/>
    <w:rsid w:val="00D222C9"/>
    <w:rsid w:val="00D24627"/>
    <w:rsid w:val="00D31D9F"/>
    <w:rsid w:val="00D373B0"/>
    <w:rsid w:val="00D44E59"/>
    <w:rsid w:val="00DB2245"/>
    <w:rsid w:val="00DD0644"/>
    <w:rsid w:val="00DD599D"/>
    <w:rsid w:val="00DD6A23"/>
    <w:rsid w:val="00DE46E8"/>
    <w:rsid w:val="00DE5BE3"/>
    <w:rsid w:val="00E067CA"/>
    <w:rsid w:val="00E20648"/>
    <w:rsid w:val="00E22EA0"/>
    <w:rsid w:val="00E34CA3"/>
    <w:rsid w:val="00E55D3C"/>
    <w:rsid w:val="00E733E3"/>
    <w:rsid w:val="00E966D0"/>
    <w:rsid w:val="00EA5C4E"/>
    <w:rsid w:val="00EA5E20"/>
    <w:rsid w:val="00EC3002"/>
    <w:rsid w:val="00ED5BC7"/>
    <w:rsid w:val="00EE2AB2"/>
    <w:rsid w:val="00EE3ECF"/>
    <w:rsid w:val="00EE6BD1"/>
    <w:rsid w:val="00EF34A3"/>
    <w:rsid w:val="00F006A9"/>
    <w:rsid w:val="00F2634B"/>
    <w:rsid w:val="00F321CC"/>
    <w:rsid w:val="00F32E32"/>
    <w:rsid w:val="00F3384F"/>
    <w:rsid w:val="00F5784C"/>
    <w:rsid w:val="00F669A9"/>
    <w:rsid w:val="00F66A95"/>
    <w:rsid w:val="00F907A5"/>
    <w:rsid w:val="00FC20FF"/>
    <w:rsid w:val="00FD0F60"/>
    <w:rsid w:val="00FF7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53A85B2-DB03-44EF-B8E6-DE1352CF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0B1"/>
    <w:rPr>
      <w:rFonts w:eastAsia="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basedOn w:val="a"/>
    <w:next w:val="a"/>
    <w:uiPriority w:val="99"/>
    <w:rsid w:val="008A00B1"/>
    <w:pPr>
      <w:keepNext/>
      <w:numPr>
        <w:numId w:val="1"/>
      </w:numPr>
      <w:spacing w:before="240" w:after="60"/>
      <w:outlineLvl w:val="0"/>
    </w:pPr>
    <w:rPr>
      <w:rFonts w:ascii="Arial" w:hAnsi="Arial" w:cs="Arial"/>
      <w:b/>
      <w:bCs/>
      <w:kern w:val="2"/>
      <w:sz w:val="32"/>
      <w:szCs w:val="32"/>
    </w:rPr>
  </w:style>
  <w:style w:type="character" w:customStyle="1" w:styleId="WW8Num1z0">
    <w:name w:val="WW8Num1z0"/>
    <w:uiPriority w:val="99"/>
    <w:rsid w:val="008A00B1"/>
  </w:style>
  <w:style w:type="character" w:customStyle="1" w:styleId="WW8Num1z1">
    <w:name w:val="WW8Num1z1"/>
    <w:uiPriority w:val="99"/>
    <w:rsid w:val="008A00B1"/>
  </w:style>
  <w:style w:type="character" w:customStyle="1" w:styleId="WW8Num1z2">
    <w:name w:val="WW8Num1z2"/>
    <w:uiPriority w:val="99"/>
    <w:rsid w:val="008A00B1"/>
  </w:style>
  <w:style w:type="character" w:customStyle="1" w:styleId="WW8Num1z3">
    <w:name w:val="WW8Num1z3"/>
    <w:uiPriority w:val="99"/>
    <w:rsid w:val="008A00B1"/>
  </w:style>
  <w:style w:type="character" w:customStyle="1" w:styleId="WW8Num1z4">
    <w:name w:val="WW8Num1z4"/>
    <w:uiPriority w:val="99"/>
    <w:rsid w:val="008A00B1"/>
  </w:style>
  <w:style w:type="character" w:customStyle="1" w:styleId="WW8Num1z5">
    <w:name w:val="WW8Num1z5"/>
    <w:uiPriority w:val="99"/>
    <w:rsid w:val="008A00B1"/>
  </w:style>
  <w:style w:type="character" w:customStyle="1" w:styleId="WW8Num1z6">
    <w:name w:val="WW8Num1z6"/>
    <w:uiPriority w:val="99"/>
    <w:rsid w:val="008A00B1"/>
  </w:style>
  <w:style w:type="character" w:customStyle="1" w:styleId="WW8Num1z7">
    <w:name w:val="WW8Num1z7"/>
    <w:uiPriority w:val="99"/>
    <w:rsid w:val="008A00B1"/>
  </w:style>
  <w:style w:type="character" w:customStyle="1" w:styleId="WW8Num1z8">
    <w:name w:val="WW8Num1z8"/>
    <w:uiPriority w:val="99"/>
    <w:rsid w:val="008A00B1"/>
  </w:style>
  <w:style w:type="character" w:customStyle="1" w:styleId="WW8Num2z0">
    <w:name w:val="WW8Num2z0"/>
    <w:uiPriority w:val="99"/>
    <w:rsid w:val="008A00B1"/>
  </w:style>
  <w:style w:type="character" w:customStyle="1" w:styleId="WW8Num2z1">
    <w:name w:val="WW8Num2z1"/>
    <w:uiPriority w:val="99"/>
    <w:rsid w:val="008A00B1"/>
  </w:style>
  <w:style w:type="character" w:customStyle="1" w:styleId="WW8Num2z2">
    <w:name w:val="WW8Num2z2"/>
    <w:uiPriority w:val="99"/>
    <w:rsid w:val="008A00B1"/>
  </w:style>
  <w:style w:type="character" w:customStyle="1" w:styleId="WW8Num2z3">
    <w:name w:val="WW8Num2z3"/>
    <w:uiPriority w:val="99"/>
    <w:rsid w:val="008A00B1"/>
  </w:style>
  <w:style w:type="character" w:customStyle="1" w:styleId="WW8Num2z4">
    <w:name w:val="WW8Num2z4"/>
    <w:uiPriority w:val="99"/>
    <w:rsid w:val="008A00B1"/>
  </w:style>
  <w:style w:type="character" w:customStyle="1" w:styleId="WW8Num2z5">
    <w:name w:val="WW8Num2z5"/>
    <w:uiPriority w:val="99"/>
    <w:rsid w:val="008A00B1"/>
  </w:style>
  <w:style w:type="character" w:customStyle="1" w:styleId="WW8Num2z6">
    <w:name w:val="WW8Num2z6"/>
    <w:uiPriority w:val="99"/>
    <w:rsid w:val="008A00B1"/>
  </w:style>
  <w:style w:type="character" w:customStyle="1" w:styleId="WW8Num2z7">
    <w:name w:val="WW8Num2z7"/>
    <w:uiPriority w:val="99"/>
    <w:rsid w:val="008A00B1"/>
  </w:style>
  <w:style w:type="character" w:customStyle="1" w:styleId="WW8Num2z8">
    <w:name w:val="WW8Num2z8"/>
    <w:uiPriority w:val="99"/>
    <w:rsid w:val="008A00B1"/>
  </w:style>
  <w:style w:type="character" w:customStyle="1" w:styleId="WW8Num3z0">
    <w:name w:val="WW8Num3z0"/>
    <w:uiPriority w:val="99"/>
    <w:rsid w:val="008A00B1"/>
    <w:rPr>
      <w:sz w:val="28"/>
    </w:rPr>
  </w:style>
  <w:style w:type="character" w:customStyle="1" w:styleId="WW8Num3z1">
    <w:name w:val="WW8Num3z1"/>
    <w:uiPriority w:val="99"/>
    <w:rsid w:val="008A00B1"/>
  </w:style>
  <w:style w:type="character" w:customStyle="1" w:styleId="WW8Num3z2">
    <w:name w:val="WW8Num3z2"/>
    <w:uiPriority w:val="99"/>
    <w:rsid w:val="008A00B1"/>
  </w:style>
  <w:style w:type="character" w:customStyle="1" w:styleId="WW8Num3z3">
    <w:name w:val="WW8Num3z3"/>
    <w:uiPriority w:val="99"/>
    <w:rsid w:val="008A00B1"/>
  </w:style>
  <w:style w:type="character" w:customStyle="1" w:styleId="WW8Num3z4">
    <w:name w:val="WW8Num3z4"/>
    <w:uiPriority w:val="99"/>
    <w:rsid w:val="008A00B1"/>
  </w:style>
  <w:style w:type="character" w:customStyle="1" w:styleId="WW8Num3z5">
    <w:name w:val="WW8Num3z5"/>
    <w:uiPriority w:val="99"/>
    <w:rsid w:val="008A00B1"/>
  </w:style>
  <w:style w:type="character" w:customStyle="1" w:styleId="WW8Num3z6">
    <w:name w:val="WW8Num3z6"/>
    <w:uiPriority w:val="99"/>
    <w:rsid w:val="008A00B1"/>
  </w:style>
  <w:style w:type="character" w:customStyle="1" w:styleId="WW8Num3z7">
    <w:name w:val="WW8Num3z7"/>
    <w:uiPriority w:val="99"/>
    <w:rsid w:val="008A00B1"/>
  </w:style>
  <w:style w:type="character" w:customStyle="1" w:styleId="WW8Num3z8">
    <w:name w:val="WW8Num3z8"/>
    <w:uiPriority w:val="99"/>
    <w:rsid w:val="008A00B1"/>
  </w:style>
  <w:style w:type="character" w:customStyle="1" w:styleId="WW8Num4z0">
    <w:name w:val="WW8Num4z0"/>
    <w:uiPriority w:val="99"/>
    <w:rsid w:val="008A00B1"/>
  </w:style>
  <w:style w:type="character" w:customStyle="1" w:styleId="WW8Num4z1">
    <w:name w:val="WW8Num4z1"/>
    <w:uiPriority w:val="99"/>
    <w:rsid w:val="008A00B1"/>
  </w:style>
  <w:style w:type="character" w:customStyle="1" w:styleId="WW8Num4z2">
    <w:name w:val="WW8Num4z2"/>
    <w:uiPriority w:val="99"/>
    <w:rsid w:val="008A00B1"/>
  </w:style>
  <w:style w:type="character" w:customStyle="1" w:styleId="WW8Num4z3">
    <w:name w:val="WW8Num4z3"/>
    <w:uiPriority w:val="99"/>
    <w:rsid w:val="008A00B1"/>
  </w:style>
  <w:style w:type="character" w:customStyle="1" w:styleId="WW8Num4z4">
    <w:name w:val="WW8Num4z4"/>
    <w:uiPriority w:val="99"/>
    <w:rsid w:val="008A00B1"/>
  </w:style>
  <w:style w:type="character" w:customStyle="1" w:styleId="WW8Num4z5">
    <w:name w:val="WW8Num4z5"/>
    <w:uiPriority w:val="99"/>
    <w:rsid w:val="008A00B1"/>
  </w:style>
  <w:style w:type="character" w:customStyle="1" w:styleId="WW8Num4z6">
    <w:name w:val="WW8Num4z6"/>
    <w:uiPriority w:val="99"/>
    <w:rsid w:val="008A00B1"/>
  </w:style>
  <w:style w:type="character" w:customStyle="1" w:styleId="WW8Num4z7">
    <w:name w:val="WW8Num4z7"/>
    <w:uiPriority w:val="99"/>
    <w:rsid w:val="008A00B1"/>
  </w:style>
  <w:style w:type="character" w:customStyle="1" w:styleId="WW8Num4z8">
    <w:name w:val="WW8Num4z8"/>
    <w:uiPriority w:val="99"/>
    <w:rsid w:val="008A00B1"/>
  </w:style>
  <w:style w:type="character" w:customStyle="1" w:styleId="WW8Num5z0">
    <w:name w:val="WW8Num5z0"/>
    <w:uiPriority w:val="99"/>
    <w:rsid w:val="008A00B1"/>
    <w:rPr>
      <w:rFonts w:ascii="Symbol" w:hAnsi="Symbol"/>
    </w:rPr>
  </w:style>
  <w:style w:type="character" w:customStyle="1" w:styleId="WW8Num5z1">
    <w:name w:val="WW8Num5z1"/>
    <w:uiPriority w:val="99"/>
    <w:rsid w:val="008A00B1"/>
    <w:rPr>
      <w:rFonts w:ascii="Courier New" w:hAnsi="Courier New"/>
    </w:rPr>
  </w:style>
  <w:style w:type="character" w:customStyle="1" w:styleId="WW8Num5z2">
    <w:name w:val="WW8Num5z2"/>
    <w:uiPriority w:val="99"/>
    <w:rsid w:val="008A00B1"/>
    <w:rPr>
      <w:rFonts w:ascii="Wingdings" w:hAnsi="Wingdings"/>
    </w:rPr>
  </w:style>
  <w:style w:type="character" w:customStyle="1" w:styleId="3">
    <w:name w:val="Основной текст с отступом 3 Знак"/>
    <w:uiPriority w:val="99"/>
    <w:rsid w:val="008A00B1"/>
    <w:rPr>
      <w:sz w:val="16"/>
    </w:rPr>
  </w:style>
  <w:style w:type="character" w:customStyle="1" w:styleId="InternetLink">
    <w:name w:val="Internet Link"/>
    <w:uiPriority w:val="99"/>
    <w:rsid w:val="008A00B1"/>
    <w:rPr>
      <w:color w:val="0000FF"/>
      <w:u w:val="single"/>
    </w:rPr>
  </w:style>
  <w:style w:type="paragraph" w:customStyle="1" w:styleId="Heading">
    <w:name w:val="Heading"/>
    <w:basedOn w:val="a"/>
    <w:next w:val="a3"/>
    <w:uiPriority w:val="99"/>
    <w:rsid w:val="008A00B1"/>
    <w:pPr>
      <w:keepNext/>
      <w:spacing w:before="240" w:after="120"/>
    </w:pPr>
    <w:rPr>
      <w:rFonts w:ascii="Arial" w:eastAsia="DejaVu Sans" w:hAnsi="Arial" w:cs="DejaVu Sans"/>
      <w:sz w:val="28"/>
      <w:szCs w:val="28"/>
    </w:rPr>
  </w:style>
  <w:style w:type="paragraph" w:styleId="a3">
    <w:name w:val="Body Text"/>
    <w:basedOn w:val="a"/>
    <w:link w:val="a4"/>
    <w:uiPriority w:val="99"/>
    <w:rsid w:val="008A00B1"/>
    <w:rPr>
      <w:rFonts w:ascii="Courier New" w:hAnsi="Courier New" w:cs="Courier New"/>
      <w:b/>
      <w:bCs/>
      <w:sz w:val="26"/>
      <w:szCs w:val="26"/>
    </w:rPr>
  </w:style>
  <w:style w:type="character" w:customStyle="1" w:styleId="a4">
    <w:name w:val="Основной текст Знак"/>
    <w:link w:val="a3"/>
    <w:uiPriority w:val="99"/>
    <w:semiHidden/>
    <w:locked/>
    <w:rPr>
      <w:rFonts w:eastAsia="Times New Roman" w:cs="Times New Roman"/>
      <w:sz w:val="24"/>
      <w:szCs w:val="24"/>
      <w:lang w:eastAsia="zh-CN"/>
    </w:rPr>
  </w:style>
  <w:style w:type="paragraph" w:styleId="a5">
    <w:name w:val="List"/>
    <w:basedOn w:val="a3"/>
    <w:uiPriority w:val="99"/>
    <w:rsid w:val="008A00B1"/>
  </w:style>
  <w:style w:type="paragraph" w:customStyle="1" w:styleId="Caption1">
    <w:name w:val="Caption1"/>
    <w:basedOn w:val="a"/>
    <w:uiPriority w:val="99"/>
    <w:rsid w:val="008A00B1"/>
    <w:pPr>
      <w:suppressLineNumbers/>
      <w:spacing w:before="120" w:after="120"/>
    </w:pPr>
    <w:rPr>
      <w:i/>
      <w:iCs/>
    </w:rPr>
  </w:style>
  <w:style w:type="paragraph" w:customStyle="1" w:styleId="Index">
    <w:name w:val="Index"/>
    <w:basedOn w:val="a"/>
    <w:uiPriority w:val="99"/>
    <w:rsid w:val="008A00B1"/>
    <w:pPr>
      <w:suppressLineNumbers/>
    </w:pPr>
  </w:style>
  <w:style w:type="paragraph" w:styleId="a6">
    <w:name w:val="Balloon Text"/>
    <w:basedOn w:val="a"/>
    <w:link w:val="a7"/>
    <w:uiPriority w:val="99"/>
    <w:rsid w:val="008A00B1"/>
    <w:rPr>
      <w:rFonts w:ascii="Tahoma" w:hAnsi="Tahoma" w:cs="Tahoma"/>
      <w:sz w:val="16"/>
      <w:szCs w:val="16"/>
    </w:rPr>
  </w:style>
  <w:style w:type="character" w:customStyle="1" w:styleId="a7">
    <w:name w:val="Текст выноски Знак"/>
    <w:link w:val="a6"/>
    <w:uiPriority w:val="99"/>
    <w:semiHidden/>
    <w:locked/>
    <w:rPr>
      <w:rFonts w:eastAsia="Times New Roman" w:cs="Times New Roman"/>
      <w:sz w:val="2"/>
      <w:lang w:eastAsia="zh-CN"/>
    </w:rPr>
  </w:style>
  <w:style w:type="paragraph" w:customStyle="1" w:styleId="Header1">
    <w:name w:val="Header1"/>
    <w:basedOn w:val="a"/>
    <w:uiPriority w:val="99"/>
    <w:rsid w:val="008A00B1"/>
    <w:pPr>
      <w:tabs>
        <w:tab w:val="center" w:pos="4677"/>
        <w:tab w:val="right" w:pos="9355"/>
      </w:tabs>
    </w:pPr>
  </w:style>
  <w:style w:type="paragraph" w:customStyle="1" w:styleId="Footer1">
    <w:name w:val="Footer1"/>
    <w:basedOn w:val="a"/>
    <w:uiPriority w:val="99"/>
    <w:rsid w:val="008A00B1"/>
    <w:pPr>
      <w:tabs>
        <w:tab w:val="center" w:pos="4677"/>
        <w:tab w:val="right" w:pos="9355"/>
      </w:tabs>
    </w:pPr>
  </w:style>
  <w:style w:type="paragraph" w:styleId="a8">
    <w:name w:val="List Paragraph"/>
    <w:basedOn w:val="a"/>
    <w:uiPriority w:val="99"/>
    <w:qFormat/>
    <w:rsid w:val="008A00B1"/>
    <w:pPr>
      <w:spacing w:after="200" w:line="276" w:lineRule="auto"/>
      <w:ind w:left="720"/>
      <w:contextualSpacing/>
    </w:pPr>
    <w:rPr>
      <w:rFonts w:ascii="Calibri" w:eastAsia="DejaVu Sans" w:hAnsi="Calibri" w:cs="Calibri"/>
      <w:sz w:val="22"/>
      <w:szCs w:val="22"/>
    </w:rPr>
  </w:style>
  <w:style w:type="paragraph" w:styleId="30">
    <w:name w:val="Body Text Indent 3"/>
    <w:basedOn w:val="a"/>
    <w:link w:val="31"/>
    <w:uiPriority w:val="99"/>
    <w:rsid w:val="008A00B1"/>
    <w:pPr>
      <w:spacing w:after="120"/>
      <w:ind w:left="283"/>
    </w:pPr>
    <w:rPr>
      <w:sz w:val="16"/>
      <w:szCs w:val="16"/>
    </w:rPr>
  </w:style>
  <w:style w:type="character" w:customStyle="1" w:styleId="31">
    <w:name w:val="Основной текст с отступом 3 Знак1"/>
    <w:link w:val="30"/>
    <w:uiPriority w:val="99"/>
    <w:semiHidden/>
    <w:locked/>
    <w:rPr>
      <w:rFonts w:eastAsia="Times New Roman" w:cs="Times New Roman"/>
      <w:sz w:val="16"/>
      <w:szCs w:val="16"/>
      <w:lang w:eastAsia="zh-CN"/>
    </w:rPr>
  </w:style>
  <w:style w:type="paragraph" w:customStyle="1" w:styleId="TableContents">
    <w:name w:val="Table Contents"/>
    <w:basedOn w:val="a"/>
    <w:uiPriority w:val="99"/>
    <w:rsid w:val="008A00B1"/>
    <w:pPr>
      <w:suppressLineNumbers/>
    </w:pPr>
  </w:style>
  <w:style w:type="paragraph" w:customStyle="1" w:styleId="TableHeading">
    <w:name w:val="Table Heading"/>
    <w:basedOn w:val="TableContents"/>
    <w:uiPriority w:val="99"/>
    <w:rsid w:val="008A00B1"/>
    <w:pPr>
      <w:jc w:val="center"/>
    </w:pPr>
    <w:rPr>
      <w:b/>
      <w:bCs/>
    </w:rPr>
  </w:style>
  <w:style w:type="paragraph" w:styleId="a9">
    <w:name w:val="No Spacing"/>
    <w:uiPriority w:val="99"/>
    <w:qFormat/>
    <w:rsid w:val="00832897"/>
    <w:rPr>
      <w:rFonts w:ascii="Calibri" w:eastAsia="Times New Roman" w:hAnsi="Calibri" w:cs="Times New Roman"/>
      <w:sz w:val="22"/>
      <w:szCs w:val="22"/>
      <w:lang w:eastAsia="en-US"/>
    </w:rPr>
  </w:style>
  <w:style w:type="paragraph" w:customStyle="1" w:styleId="1">
    <w:name w:val="Без интервала1"/>
    <w:uiPriority w:val="99"/>
    <w:rsid w:val="007D5B9B"/>
    <w:rPr>
      <w:rFonts w:ascii="Calibri" w:eastAsia="Times New Roman" w:hAnsi="Calibri" w:cs="Times New Roman"/>
      <w:sz w:val="22"/>
      <w:szCs w:val="22"/>
      <w:lang w:eastAsia="en-US"/>
    </w:rPr>
  </w:style>
  <w:style w:type="paragraph" w:styleId="aa">
    <w:name w:val="Normal (Web)"/>
    <w:basedOn w:val="a"/>
    <w:uiPriority w:val="99"/>
    <w:unhideWhenUsed/>
    <w:rsid w:val="00343E61"/>
  </w:style>
  <w:style w:type="table" w:styleId="ab">
    <w:name w:val="Table Grid"/>
    <w:basedOn w:val="a1"/>
    <w:uiPriority w:val="59"/>
    <w:locked/>
    <w:rsid w:val="00825C7C"/>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0342">
      <w:bodyDiv w:val="1"/>
      <w:marLeft w:val="0"/>
      <w:marRight w:val="0"/>
      <w:marTop w:val="0"/>
      <w:marBottom w:val="0"/>
      <w:divBdr>
        <w:top w:val="none" w:sz="0" w:space="0" w:color="auto"/>
        <w:left w:val="none" w:sz="0" w:space="0" w:color="auto"/>
        <w:bottom w:val="none" w:sz="0" w:space="0" w:color="auto"/>
        <w:right w:val="none" w:sz="0" w:space="0" w:color="auto"/>
      </w:divBdr>
    </w:div>
    <w:div w:id="393623485">
      <w:bodyDiv w:val="1"/>
      <w:marLeft w:val="0"/>
      <w:marRight w:val="0"/>
      <w:marTop w:val="0"/>
      <w:marBottom w:val="0"/>
      <w:divBdr>
        <w:top w:val="none" w:sz="0" w:space="0" w:color="auto"/>
        <w:left w:val="none" w:sz="0" w:space="0" w:color="auto"/>
        <w:bottom w:val="none" w:sz="0" w:space="0" w:color="auto"/>
        <w:right w:val="none" w:sz="0" w:space="0" w:color="auto"/>
      </w:divBdr>
    </w:div>
    <w:div w:id="653147205">
      <w:bodyDiv w:val="1"/>
      <w:marLeft w:val="0"/>
      <w:marRight w:val="0"/>
      <w:marTop w:val="0"/>
      <w:marBottom w:val="0"/>
      <w:divBdr>
        <w:top w:val="none" w:sz="0" w:space="0" w:color="auto"/>
        <w:left w:val="none" w:sz="0" w:space="0" w:color="auto"/>
        <w:bottom w:val="none" w:sz="0" w:space="0" w:color="auto"/>
        <w:right w:val="none" w:sz="0" w:space="0" w:color="auto"/>
      </w:divBdr>
    </w:div>
    <w:div w:id="837304670">
      <w:bodyDiv w:val="1"/>
      <w:marLeft w:val="0"/>
      <w:marRight w:val="0"/>
      <w:marTop w:val="0"/>
      <w:marBottom w:val="0"/>
      <w:divBdr>
        <w:top w:val="none" w:sz="0" w:space="0" w:color="auto"/>
        <w:left w:val="none" w:sz="0" w:space="0" w:color="auto"/>
        <w:bottom w:val="none" w:sz="0" w:space="0" w:color="auto"/>
        <w:right w:val="none" w:sz="0" w:space="0" w:color="auto"/>
      </w:divBdr>
    </w:div>
    <w:div w:id="847839678">
      <w:bodyDiv w:val="1"/>
      <w:marLeft w:val="0"/>
      <w:marRight w:val="0"/>
      <w:marTop w:val="0"/>
      <w:marBottom w:val="0"/>
      <w:divBdr>
        <w:top w:val="none" w:sz="0" w:space="0" w:color="auto"/>
        <w:left w:val="none" w:sz="0" w:space="0" w:color="auto"/>
        <w:bottom w:val="none" w:sz="0" w:space="0" w:color="auto"/>
        <w:right w:val="none" w:sz="0" w:space="0" w:color="auto"/>
      </w:divBdr>
    </w:div>
    <w:div w:id="881553415">
      <w:bodyDiv w:val="1"/>
      <w:marLeft w:val="0"/>
      <w:marRight w:val="0"/>
      <w:marTop w:val="0"/>
      <w:marBottom w:val="0"/>
      <w:divBdr>
        <w:top w:val="none" w:sz="0" w:space="0" w:color="auto"/>
        <w:left w:val="none" w:sz="0" w:space="0" w:color="auto"/>
        <w:bottom w:val="none" w:sz="0" w:space="0" w:color="auto"/>
        <w:right w:val="none" w:sz="0" w:space="0" w:color="auto"/>
      </w:divBdr>
    </w:div>
    <w:div w:id="970210476">
      <w:bodyDiv w:val="1"/>
      <w:marLeft w:val="0"/>
      <w:marRight w:val="0"/>
      <w:marTop w:val="0"/>
      <w:marBottom w:val="0"/>
      <w:divBdr>
        <w:top w:val="none" w:sz="0" w:space="0" w:color="auto"/>
        <w:left w:val="none" w:sz="0" w:space="0" w:color="auto"/>
        <w:bottom w:val="none" w:sz="0" w:space="0" w:color="auto"/>
        <w:right w:val="none" w:sz="0" w:space="0" w:color="auto"/>
      </w:divBdr>
    </w:div>
    <w:div w:id="1232884202">
      <w:bodyDiv w:val="1"/>
      <w:marLeft w:val="0"/>
      <w:marRight w:val="0"/>
      <w:marTop w:val="0"/>
      <w:marBottom w:val="0"/>
      <w:divBdr>
        <w:top w:val="none" w:sz="0" w:space="0" w:color="auto"/>
        <w:left w:val="none" w:sz="0" w:space="0" w:color="auto"/>
        <w:bottom w:val="none" w:sz="0" w:space="0" w:color="auto"/>
        <w:right w:val="none" w:sz="0" w:space="0" w:color="auto"/>
      </w:divBdr>
    </w:div>
    <w:div w:id="1397632216">
      <w:marLeft w:val="0"/>
      <w:marRight w:val="0"/>
      <w:marTop w:val="0"/>
      <w:marBottom w:val="0"/>
      <w:divBdr>
        <w:top w:val="none" w:sz="0" w:space="0" w:color="auto"/>
        <w:left w:val="none" w:sz="0" w:space="0" w:color="auto"/>
        <w:bottom w:val="none" w:sz="0" w:space="0" w:color="auto"/>
        <w:right w:val="none" w:sz="0" w:space="0" w:color="auto"/>
      </w:divBdr>
    </w:div>
    <w:div w:id="1397632217">
      <w:marLeft w:val="0"/>
      <w:marRight w:val="0"/>
      <w:marTop w:val="0"/>
      <w:marBottom w:val="0"/>
      <w:divBdr>
        <w:top w:val="none" w:sz="0" w:space="0" w:color="auto"/>
        <w:left w:val="none" w:sz="0" w:space="0" w:color="auto"/>
        <w:bottom w:val="none" w:sz="0" w:space="0" w:color="auto"/>
        <w:right w:val="none" w:sz="0" w:space="0" w:color="auto"/>
      </w:divBdr>
    </w:div>
    <w:div w:id="1397632218">
      <w:marLeft w:val="0"/>
      <w:marRight w:val="0"/>
      <w:marTop w:val="0"/>
      <w:marBottom w:val="0"/>
      <w:divBdr>
        <w:top w:val="none" w:sz="0" w:space="0" w:color="auto"/>
        <w:left w:val="none" w:sz="0" w:space="0" w:color="auto"/>
        <w:bottom w:val="none" w:sz="0" w:space="0" w:color="auto"/>
        <w:right w:val="none" w:sz="0" w:space="0" w:color="auto"/>
      </w:divBdr>
    </w:div>
    <w:div w:id="1397632219">
      <w:marLeft w:val="0"/>
      <w:marRight w:val="0"/>
      <w:marTop w:val="0"/>
      <w:marBottom w:val="0"/>
      <w:divBdr>
        <w:top w:val="none" w:sz="0" w:space="0" w:color="auto"/>
        <w:left w:val="none" w:sz="0" w:space="0" w:color="auto"/>
        <w:bottom w:val="none" w:sz="0" w:space="0" w:color="auto"/>
        <w:right w:val="none" w:sz="0" w:space="0" w:color="auto"/>
      </w:divBdr>
    </w:div>
    <w:div w:id="1401824804">
      <w:bodyDiv w:val="1"/>
      <w:marLeft w:val="0"/>
      <w:marRight w:val="0"/>
      <w:marTop w:val="0"/>
      <w:marBottom w:val="0"/>
      <w:divBdr>
        <w:top w:val="none" w:sz="0" w:space="0" w:color="auto"/>
        <w:left w:val="none" w:sz="0" w:space="0" w:color="auto"/>
        <w:bottom w:val="none" w:sz="0" w:space="0" w:color="auto"/>
        <w:right w:val="none" w:sz="0" w:space="0" w:color="auto"/>
      </w:divBdr>
    </w:div>
    <w:div w:id="1618633442">
      <w:bodyDiv w:val="1"/>
      <w:marLeft w:val="0"/>
      <w:marRight w:val="0"/>
      <w:marTop w:val="0"/>
      <w:marBottom w:val="0"/>
      <w:divBdr>
        <w:top w:val="none" w:sz="0" w:space="0" w:color="auto"/>
        <w:left w:val="none" w:sz="0" w:space="0" w:color="auto"/>
        <w:bottom w:val="none" w:sz="0" w:space="0" w:color="auto"/>
        <w:right w:val="none" w:sz="0" w:space="0" w:color="auto"/>
      </w:divBdr>
    </w:div>
    <w:div w:id="1960991520">
      <w:bodyDiv w:val="1"/>
      <w:marLeft w:val="0"/>
      <w:marRight w:val="0"/>
      <w:marTop w:val="0"/>
      <w:marBottom w:val="0"/>
      <w:divBdr>
        <w:top w:val="none" w:sz="0" w:space="0" w:color="auto"/>
        <w:left w:val="none" w:sz="0" w:space="0" w:color="auto"/>
        <w:bottom w:val="none" w:sz="0" w:space="0" w:color="auto"/>
        <w:right w:val="none" w:sz="0" w:space="0" w:color="auto"/>
      </w:divBdr>
    </w:div>
    <w:div w:id="212495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77E96-A3CF-4117-90F3-937800CD4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Pages>
  <Words>6548</Words>
  <Characters>37329</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
  <LinksUpToDate>false</LinksUpToDate>
  <CharactersWithSpaces>43790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User</dc:creator>
  <cp:keywords/>
  <dc:description/>
  <cp:lastModifiedBy>Admin</cp:lastModifiedBy>
  <cp:revision>47</cp:revision>
  <cp:lastPrinted>2024-04-09T05:52:00Z</cp:lastPrinted>
  <dcterms:created xsi:type="dcterms:W3CDTF">2021-03-10T02:02:00Z</dcterms:created>
  <dcterms:modified xsi:type="dcterms:W3CDTF">2024-04-11T02:05:00Z</dcterms:modified>
</cp:coreProperties>
</file>