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6" w:rsidRDefault="002F6766" w:rsidP="002F6766">
      <w:pPr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ВУЗы МЧС России объявляют набор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</w:t>
      </w:r>
    </w:p>
    <w:p w:rsidR="00643D4B" w:rsidRPr="002F6766" w:rsidRDefault="002F6766" w:rsidP="002F67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Главное управление МЧС России по Новосибирской области приглашает выпускников школ для поступления в высшие учебные заведения МЧС России после успешного прохождения результатов единого государственного экзамена.</w:t>
      </w:r>
      <w:r w:rsidRPr="002F676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Срок обучения – 5 лет, полное государственное обеспечение, ежемесячное денежное довольствие, очная форма обучения (</w:t>
      </w:r>
      <w:proofErr w:type="spellStart"/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бакалавриат</w:t>
      </w:r>
      <w:proofErr w:type="spellEnd"/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, </w:t>
      </w:r>
      <w:proofErr w:type="spellStart"/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специалитет</w:t>
      </w:r>
      <w:proofErr w:type="spellEnd"/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). Питание и обмундирование бесплатно. Ежегодно по окончании учебного года предоставляется месячный летний каникулярный отпуск с бесплатным проездом к месту отпуска и обратно, а также двухнедельный зимний каникулярный отпуск. После завершения обучения выпускникам факультета присваивается специальное звание «лейтенант внутренней службы», выдается диплом государственного образца и гарантировано трудоустройство с ежемесячной выплатой денежного довольствия. Период обучения входит в общий стаж службы.</w:t>
      </w:r>
      <w:r w:rsidRPr="002F676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Кандидаты проходят профессиональный психологический отбор и вступительные испытания по математике; физике или химии; русскому языку (по результатам ЕГЭ), физической подготовке, дополнительно по математике (письменно). </w:t>
      </w:r>
      <w:r w:rsidRPr="002F676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Вне конкурса при условии успешной сдачи вступительных испытаний зачисляются:</w:t>
      </w:r>
      <w:r w:rsidRPr="002F676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дети-сироты и дети, оставшиеся без попечения родителей, а также лица в возрасте до 23 лет из числа детей-сирот и детей, оставшихся без попечения родителей;</w:t>
      </w:r>
      <w:r w:rsidRPr="002F676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граждане в возрасте до 20 лет, имеющие родителя-инвалида 1-й группы, если среднедушевой доход семьи, ниже величины прожиточного минимума;</w:t>
      </w:r>
      <w:r w:rsidRPr="002F676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участники боевых действий;</w:t>
      </w:r>
      <w:r w:rsidRPr="002F676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другие категории граждан, на которых распространяются льготы по приему в ВУЗы, предусмотренные законодательными актами РФ.</w:t>
      </w:r>
      <w:r w:rsidRPr="002F676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F676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ВУЗы Государственной противопожарной службы МЧС России:</w:t>
      </w:r>
      <w:r w:rsidRPr="002F676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ФГБВОУ ВО Академия гражданской защиты МЧС России (г. Москва);</w:t>
      </w:r>
      <w:r w:rsidRPr="002F676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F676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ФГБОУ ВО Санкт-Петербургский университет Государственной противопожарной службы МЧС России; </w:t>
      </w:r>
      <w:r w:rsidRPr="002F676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ФГБОУ ВО Сибирская пожарно-спасательная академия ГПС МЧС России (г. Железногорск Красноярский край);</w:t>
      </w:r>
      <w:r w:rsidRPr="002F676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ФГБОУ ВО Ивановская пожарно-спасательная академия ГПС МЧС России.</w:t>
      </w:r>
      <w:r w:rsidRPr="002F676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F676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Юноши и девушки! ЕСЛИ ВЫ РЕШИЛИ, ЧТО ЭТА ПРОФЕССИЯ ДЛЯ ВАС, ЗВОНИТЕ 24246 или обращайтесь в отдел надзорной деятельности и </w:t>
      </w:r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lastRenderedPageBreak/>
        <w:t xml:space="preserve">профилактической работы по Татарскому и </w:t>
      </w:r>
      <w:proofErr w:type="spellStart"/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Усть-Таркского</w:t>
      </w:r>
      <w:proofErr w:type="spellEnd"/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районам </w:t>
      </w:r>
      <w:proofErr w:type="spellStart"/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УНДиПР</w:t>
      </w:r>
      <w:proofErr w:type="spellEnd"/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ГУ МЧС России по Новосибирской области по адресу: НСО, г. Татарск, ул. </w:t>
      </w:r>
      <w:proofErr w:type="spellStart"/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Закриевского</w:t>
      </w:r>
      <w:proofErr w:type="spellEnd"/>
      <w:r w:rsidRPr="002F67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, 47, кабинет 4.</w:t>
      </w:r>
    </w:p>
    <w:sectPr w:rsidR="00643D4B" w:rsidRPr="002F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4A"/>
    <w:rsid w:val="000E06B8"/>
    <w:rsid w:val="002F6766"/>
    <w:rsid w:val="0059704A"/>
    <w:rsid w:val="0064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5A78"/>
  <w15:chartTrackingRefBased/>
  <w15:docId w15:val="{ABB31BD5-2771-4241-BB99-AD1CAD17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3</cp:revision>
  <dcterms:created xsi:type="dcterms:W3CDTF">2024-10-03T10:08:00Z</dcterms:created>
  <dcterms:modified xsi:type="dcterms:W3CDTF">2024-10-03T10:09:00Z</dcterms:modified>
</cp:coreProperties>
</file>