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hd w:val="clear" w:color="auto" w:fill="FFFFFF"/>
        <w:spacing w:lineRule="auto" w:line="276" w:beforeAutospacing="0" w:before="0" w:afterAutospacing="0" w:after="120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1"/>
        <w:shd w:val="clear" w:color="auto" w:fill="FFFFFF"/>
        <w:spacing w:lineRule="auto" w:line="276" w:beforeAutospacing="0" w:before="0" w:afterAutospacing="0" w:after="120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eastAsia="ru-RU"/>
        </w:rPr>
        <w:t>В период с 01 января 2022 года по 16 ноября 2022 года</w:t>
      </w:r>
      <w:r>
        <w:rPr>
          <w:b w:val="false"/>
          <w:bCs w:val="false"/>
          <w:color w:val="000000"/>
          <w:sz w:val="24"/>
          <w:szCs w:val="24"/>
        </w:rPr>
        <w:t xml:space="preserve"> на территории Татарского района Новосибирской области зарегистрировано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eastAsia="ru-RU"/>
        </w:rPr>
        <w:t>15</w:t>
      </w:r>
      <w:r>
        <w:rPr>
          <w:b w:val="false"/>
          <w:bCs w:val="false"/>
          <w:color w:val="000000"/>
          <w:sz w:val="24"/>
          <w:szCs w:val="24"/>
        </w:rPr>
        <w:t xml:space="preserve"> пожаров в частных домах и квартирах многоквартирных домов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eastAsia="ru-RU"/>
        </w:rPr>
        <w:t>, аналогичный период прошлого года - 29 пожаров. Из статистики следует, что число пожаров в частных домах и квартирах многоквартирных домов в сравнении с аналогичным периодам прошлого года уменьшилось на 14 случаев или 48,28%.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rStyle w:val="Strong"/>
          <w:color w:val="000000"/>
        </w:rPr>
        <w:t xml:space="preserve">Основными причинами возникновения пожаров в быту являются: 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rStyle w:val="Strong"/>
          <w:b w:val="false"/>
          <w:bCs w:val="false"/>
          <w:color w:val="000000"/>
        </w:rPr>
        <w:t>неосторожное обращение с огнем;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курение в постели в нетрезвом виде;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использование неисправных самодельных электронагревательных приборов;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неправильное устройство печей, каминов;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сжигание мусора, пал сухой травы.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left="72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rStyle w:val="Strong"/>
          <w:color w:val="000000"/>
        </w:rPr>
        <w:t>Во избежание</w:t>
      </w:r>
      <w:bookmarkStart w:id="0" w:name="_GoBack"/>
      <w:bookmarkEnd w:id="0"/>
      <w:r>
        <w:rPr>
          <w:rStyle w:val="Strong"/>
          <w:color w:val="000000"/>
        </w:rPr>
        <w:t xml:space="preserve"> пожаров в быту ОНДиПР по Татарскому и Усть-Таркскому районам Новосибирской области напоминает: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спички, зажигалки, сигареты храните в местах, не доступных детям, не допускайте шалости детей с огнем;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 оставляйте малолетних детей без присмотра и не поручайте им наблюдение за включенными электро- и газовыми приборами;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 оставляйте без присмотра работающие газовые и электробытовые приборы, не применяйте самодельные электроприборы;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 допускайте эксплуатации ветхой электропроводки, не крепите электропровода на гвоздях и не заклеивайте их обоями;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 допускайте использование нестандартных электро предохранителей «жучков»;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 пользуйтесь поврежденными электрическими розетками, вилками и т.д.;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 храните в подвалах жилых домов горюче-смазочные материалы, бензин и т.п.;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 загромождайте мебелью, оборудованием и другими предметами двери, люки на балконах и лоджиях;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 допускайте установки хозяйственных ящиков и мебели на лестничных площадках и в коридорах общего пользования;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 разжигайте костры вблизи строений и не допускайте пала сухой травы;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запрещается перекрывать внутри дворовые проезды различными предметами.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Style w:val="Strong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rStyle w:val="Strong"/>
          <w:color w:val="000000"/>
        </w:rPr>
        <w:t>Действия в случае возникновения пожара: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при пожаре немедленно вызвать пожарную охрану по телефону «101» или «112»;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сообщить точный адрес, где и что горит, этаж, подъезд, кто сообщил;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организуйте встречу пожарных подразделений;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 поддавайтесь панике и не теряйте самообладания, незначительные очаги пожара можно потушить огнетушителем, водой, кошмой или плотной тканью;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примите меры по эвакуации людей и материальных ценностей;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не допустимо бить в окнах стекла и открывать двери – это приводит к дополнительному развитию пожара.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rStyle w:val="Strong"/>
          <w:color w:val="000000"/>
        </w:rPr>
        <w:t>Помните!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color w:val="000000"/>
        </w:rPr>
        <w:t>Соблюдение правил пожарной безопасности – долг каждого гражданина.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Телефоны экстренных служб: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• 01 – стационарный телефон;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• 101- сотовые операторы,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• 112 – единый номер вызова экстренных оперативных служб.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XO Thames" w:hAnsi="XO Thame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XO Thames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9f44c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f44c8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9f44c8"/>
    <w:rPr>
      <w:b/>
      <w:bCs/>
    </w:rPr>
  </w:style>
  <w:style w:type="character" w:styleId="Style13" w:customStyle="1">
    <w:name w:val="Маркеры"/>
    <w:qFormat/>
    <w:rPr>
      <w:rFonts w:ascii="OpenSymbol" w:hAnsi="OpenSymbol" w:eastAsia="OpenSymbol" w:cs="OpenSymbol"/>
    </w:rPr>
  </w:style>
  <w:style w:type="character" w:styleId="Style14" w:customStyle="1">
    <w:name w:val="Символ нумерации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8e59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Дата1"/>
    <w:basedOn w:val="Normal"/>
    <w:qFormat/>
    <w:rsid w:val="009f44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LibreOffice/7.3.0.3$Linux_X86_64 LibreOffice_project/0f246aa12d0eee4a0f7adcefbf7c878fc2238db3</Application>
  <AppVersion>15.0000</AppVersion>
  <Pages>2</Pages>
  <Words>359</Words>
  <Characters>2245</Characters>
  <CharactersWithSpaces>2558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2022-05-13T01:54:00Z</dcterms:created>
  <dc:creator>ОНД</dc:creator>
  <dc:description/>
  <dc:language>ru-RU</dc:language>
  <cp:lastModifiedBy/>
  <dcterms:modified xsi:type="dcterms:W3CDTF">2022-11-16T16:36:25Z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