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7C" w:rsidRDefault="003742A2" w:rsidP="003742A2">
      <w:pPr>
        <w:ind w:left="-851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Пожароопасный сезон 2023!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Start"/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Отдел надзорной деятельности и профилактической работы по Татарскому и </w:t>
      </w:r>
      <w:proofErr w:type="spellStart"/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Усть-Таркскому</w:t>
      </w:r>
      <w:proofErr w:type="spellEnd"/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районам напоминает жителям, 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соблюдайте правила пожарной безопасности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в период высокой пожарной опасности следует соблюдать следующие требования пожарной безопасности: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запрещается сжигать траву, листья, мусор и бытовые отходы, проводить работы, связанные с применением открытого огня, а также разводить костры на территории лесов и вблизи построек;</w:t>
      </w:r>
      <w:proofErr w:type="gramEnd"/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br/>
        <w:t>• тщательно тушите окурки и горелые спички перед тем, как выбросить их;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• не производите </w:t>
      </w:r>
      <w:proofErr w:type="gramStart"/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неконтролируемое</w:t>
      </w:r>
      <w:proofErr w:type="gramEnd"/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выжигания сухой травянистой растительности на земельных участках населенных пунктов и на землях </w:t>
      </w:r>
      <w:proofErr w:type="spellStart"/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br/>
        <w:t>• не проходите мимо горящей травы, а постарайтесь потушить.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5117C" w:rsidRDefault="003742A2" w:rsidP="0095117C">
      <w:pPr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117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При невозможности потушить пожар своими силами, немедленно сообщайте в пожарную охрану, по телефону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101, 112 (мобильный телефон) и 01 (стационарный телефон).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Напоминаем также, что законодательством РФ предусмотрена административная ответственность за нарушение требований пожарной безопасности, пр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едусмотренная ст. 20.4 КоАП РФ: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Статья 20.4. Нарушение требований пожарной безопасности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1. Нарушение требований пожарной безопасности, за исключением случаев, предусмотренных статьями 8.32 и 11.16 настоящего Кодекса и частями 6, 6.1 и 7 настоящей статьи, -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административного штрафа на граждан в размере от пяти тысяч до пятнадцати тысяч рублей;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2. 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Те же действия, совершенные в условиях особого противопожарного режима,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влекут наложение административного штрафа на граждан в размере от десяти тысяч до двадцати тысяч рублей;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6. 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жести вреда здоровью человека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</w:t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влечет наложение административного штрафа на граждан в размере от сорока тысяч до пятидесяти тысяч рублей; 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74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ГРАЖДАНЕ! </w:t>
      </w:r>
    </w:p>
    <w:p w:rsidR="003742A2" w:rsidRPr="003742A2" w:rsidRDefault="003742A2" w:rsidP="0095117C">
      <w:pPr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742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Соблюдайте требования пожарной безопасности в период пожароопасного сезона!</w:t>
      </w:r>
    </w:p>
    <w:p w:rsidR="0031140F" w:rsidRPr="003742A2" w:rsidRDefault="0031140F" w:rsidP="003742A2">
      <w:pPr>
        <w:jc w:val="center"/>
        <w:rPr>
          <w:sz w:val="24"/>
          <w:szCs w:val="24"/>
        </w:rPr>
      </w:pPr>
      <w:bookmarkStart w:id="0" w:name="_GoBack"/>
      <w:bookmarkEnd w:id="0"/>
    </w:p>
    <w:sectPr w:rsidR="0031140F" w:rsidRPr="0037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A2"/>
    <w:rsid w:val="0031140F"/>
    <w:rsid w:val="003742A2"/>
    <w:rsid w:val="0095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2023-04-19T07:31:00Z</dcterms:created>
  <dcterms:modified xsi:type="dcterms:W3CDTF">2023-04-19T07:42:00Z</dcterms:modified>
</cp:coreProperties>
</file>